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322ED">
      <w:pPr>
        <w:tabs>
          <w:tab w:val="left" w:pos="420"/>
          <w:tab w:val="left" w:pos="4200"/>
        </w:tabs>
        <w:spacing w:beforeLines="100" w:before="240"/>
        <w:jc w:val="center"/>
        <w:rPr>
          <w:rFonts w:ascii="宋体" w:hAnsi="宋体" w:hint="eastAsia"/>
          <w:b/>
          <w:sz w:val="10"/>
          <w:szCs w:val="10"/>
        </w:rPr>
      </w:pPr>
      <w:bookmarkStart w:id="0" w:name="_GoBack"/>
      <w:r>
        <w:rPr>
          <w:rFonts w:ascii="宋体" w:hAnsi="宋体" w:cs="宋体" w:hint="eastAsia"/>
          <w:b/>
          <w:kern w:val="0"/>
          <w:sz w:val="52"/>
          <w:szCs w:val="52"/>
        </w:rPr>
        <w:t>阜阳科技工程学校景尚实景装饰施工项目</w:t>
      </w:r>
    </w:p>
    <w:p w:rsidR="00000000" w:rsidRDefault="00D322ED">
      <w:pPr>
        <w:spacing w:line="360" w:lineRule="auto"/>
        <w:jc w:val="center"/>
        <w:rPr>
          <w:rFonts w:ascii="宋体" w:hAnsi="宋体" w:cs="宋体" w:hint="eastAsia"/>
          <w:b/>
          <w:spacing w:val="20"/>
          <w:sz w:val="80"/>
          <w:szCs w:val="80"/>
        </w:rPr>
      </w:pPr>
    </w:p>
    <w:p w:rsidR="00000000" w:rsidRDefault="00D322ED">
      <w:pPr>
        <w:spacing w:line="360" w:lineRule="auto"/>
        <w:jc w:val="center"/>
        <w:rPr>
          <w:rFonts w:ascii="宋体" w:hAnsi="宋体" w:cs="宋体" w:hint="eastAsia"/>
          <w:b/>
          <w:spacing w:val="20"/>
          <w:sz w:val="80"/>
          <w:szCs w:val="80"/>
        </w:rPr>
      </w:pPr>
      <w:r>
        <w:rPr>
          <w:rFonts w:ascii="宋体" w:hAnsi="宋体" w:cs="宋体" w:hint="eastAsia"/>
          <w:b/>
          <w:spacing w:val="20"/>
          <w:sz w:val="80"/>
          <w:szCs w:val="80"/>
        </w:rPr>
        <w:t>竞争性谈判文件</w:t>
      </w:r>
    </w:p>
    <w:bookmarkEnd w:id="0"/>
    <w:p w:rsidR="00000000" w:rsidRDefault="00D322ED">
      <w:pPr>
        <w:spacing w:line="500" w:lineRule="exact"/>
        <w:rPr>
          <w:rFonts w:ascii="宋体"/>
          <w:szCs w:val="21"/>
        </w:rPr>
      </w:pPr>
    </w:p>
    <w:p w:rsidR="00000000" w:rsidRDefault="00D322ED">
      <w:pPr>
        <w:spacing w:line="500" w:lineRule="exact"/>
        <w:rPr>
          <w:rFonts w:ascii="宋体"/>
          <w:szCs w:val="21"/>
        </w:rPr>
      </w:pPr>
    </w:p>
    <w:p w:rsidR="00000000" w:rsidRDefault="00D322ED">
      <w:pPr>
        <w:spacing w:line="500" w:lineRule="exact"/>
        <w:rPr>
          <w:rFonts w:ascii="宋体"/>
          <w:szCs w:val="21"/>
        </w:rPr>
      </w:pPr>
    </w:p>
    <w:p w:rsidR="00000000" w:rsidRDefault="00D322ED">
      <w:pPr>
        <w:spacing w:line="500" w:lineRule="exact"/>
        <w:rPr>
          <w:rFonts w:ascii="宋体"/>
          <w:szCs w:val="21"/>
        </w:rPr>
      </w:pPr>
    </w:p>
    <w:p w:rsidR="00000000" w:rsidRDefault="00D322ED">
      <w:pPr>
        <w:spacing w:line="500" w:lineRule="exact"/>
        <w:rPr>
          <w:rFonts w:ascii="宋体"/>
          <w:szCs w:val="21"/>
        </w:rPr>
      </w:pPr>
    </w:p>
    <w:p w:rsidR="00000000" w:rsidRDefault="00D322ED">
      <w:pPr>
        <w:spacing w:line="500" w:lineRule="exact"/>
        <w:rPr>
          <w:rFonts w:ascii="宋体" w:hint="eastAsia"/>
          <w:szCs w:val="21"/>
        </w:rPr>
      </w:pPr>
    </w:p>
    <w:p w:rsidR="00000000" w:rsidRDefault="00D322ED">
      <w:pPr>
        <w:spacing w:line="500" w:lineRule="exact"/>
        <w:rPr>
          <w:rFonts w:ascii="宋体" w:hint="eastAsia"/>
          <w:szCs w:val="21"/>
        </w:rPr>
      </w:pPr>
    </w:p>
    <w:p w:rsidR="00000000" w:rsidRDefault="00D322ED">
      <w:pPr>
        <w:spacing w:line="500" w:lineRule="exact"/>
        <w:rPr>
          <w:rFonts w:ascii="宋体" w:hint="eastAsia"/>
          <w:szCs w:val="21"/>
        </w:rPr>
      </w:pPr>
    </w:p>
    <w:p w:rsidR="00000000" w:rsidRDefault="00D322ED">
      <w:pPr>
        <w:spacing w:beforeLines="100" w:before="240" w:afterLines="100" w:after="240"/>
        <w:rPr>
          <w:rFonts w:ascii="宋体" w:hAnsi="宋体" w:cs="宋体" w:hint="eastAsia"/>
          <w:b/>
          <w:sz w:val="32"/>
          <w:szCs w:val="32"/>
        </w:rPr>
      </w:pPr>
    </w:p>
    <w:p w:rsidR="00000000" w:rsidRDefault="00D322ED">
      <w:pPr>
        <w:spacing w:beforeLines="100" w:before="240" w:afterLines="100" w:after="240"/>
        <w:jc w:val="center"/>
        <w:rPr>
          <w:rFonts w:ascii="宋体" w:hAnsi="宋体" w:hint="eastAsia"/>
          <w:b/>
          <w:bCs/>
          <w:sz w:val="24"/>
        </w:rPr>
      </w:pPr>
      <w:r>
        <w:rPr>
          <w:rFonts w:ascii="宋体" w:hAnsi="宋体" w:cs="宋体" w:hint="eastAsia"/>
          <w:b/>
          <w:sz w:val="32"/>
          <w:szCs w:val="32"/>
        </w:rPr>
        <w:t>采</w:t>
      </w:r>
      <w:r>
        <w:rPr>
          <w:rFonts w:ascii="宋体" w:hAnsi="宋体" w:cs="宋体" w:hint="eastAsia"/>
          <w:b/>
          <w:sz w:val="32"/>
          <w:szCs w:val="32"/>
        </w:rPr>
        <w:t xml:space="preserve">   </w:t>
      </w:r>
      <w:r>
        <w:rPr>
          <w:rFonts w:ascii="宋体" w:hAnsi="宋体" w:cs="宋体" w:hint="eastAsia"/>
          <w:b/>
          <w:sz w:val="32"/>
          <w:szCs w:val="32"/>
        </w:rPr>
        <w:t>购</w:t>
      </w:r>
      <w:r>
        <w:rPr>
          <w:rFonts w:ascii="宋体" w:hAnsi="宋体" w:cs="宋体" w:hint="eastAsia"/>
          <w:b/>
          <w:sz w:val="32"/>
          <w:szCs w:val="32"/>
        </w:rPr>
        <w:t xml:space="preserve">   </w:t>
      </w:r>
      <w:r>
        <w:rPr>
          <w:rFonts w:ascii="宋体" w:hAnsi="宋体" w:cs="宋体" w:hint="eastAsia"/>
          <w:b/>
          <w:sz w:val="32"/>
          <w:szCs w:val="32"/>
        </w:rPr>
        <w:t>人：</w:t>
      </w:r>
      <w:r>
        <w:rPr>
          <w:rFonts w:ascii="宋体" w:hAnsi="宋体" w:cs="宋体" w:hint="eastAsia"/>
          <w:b/>
          <w:sz w:val="32"/>
          <w:szCs w:val="32"/>
          <w:u w:val="single"/>
        </w:rPr>
        <w:t>阜阳科技工程学校</w:t>
      </w:r>
      <w:r>
        <w:rPr>
          <w:rFonts w:ascii="宋体" w:hAnsi="宋体"/>
          <w:b/>
          <w:bCs/>
          <w:sz w:val="24"/>
        </w:rPr>
        <w:t xml:space="preserve">    </w:t>
      </w:r>
      <w:r>
        <w:rPr>
          <w:rFonts w:ascii="宋体" w:hAnsi="宋体" w:hint="eastAsia"/>
          <w:b/>
          <w:bCs/>
          <w:sz w:val="24"/>
        </w:rPr>
        <w:t xml:space="preserve">          </w:t>
      </w:r>
    </w:p>
    <w:p w:rsidR="00000000" w:rsidRDefault="00D322ED">
      <w:pPr>
        <w:spacing w:beforeLines="100" w:before="240" w:afterLines="100" w:after="240"/>
        <w:jc w:val="center"/>
        <w:rPr>
          <w:rFonts w:ascii="宋体" w:hAnsi="宋体" w:cs="宋体" w:hint="eastAsia"/>
          <w:b/>
          <w:sz w:val="44"/>
          <w:szCs w:val="44"/>
        </w:rPr>
      </w:pPr>
      <w:r>
        <w:rPr>
          <w:rFonts w:ascii="宋体" w:hAnsi="宋体" w:cs="宋体" w:hint="eastAsia"/>
          <w:b/>
          <w:sz w:val="32"/>
          <w:szCs w:val="32"/>
        </w:rPr>
        <w:t xml:space="preserve"> </w:t>
      </w:r>
      <w:r>
        <w:rPr>
          <w:rFonts w:ascii="宋体" w:hAnsi="宋体" w:cs="宋体" w:hint="eastAsia"/>
          <w:b/>
          <w:sz w:val="32"/>
          <w:szCs w:val="32"/>
        </w:rPr>
        <w:t>采购代理机构：</w:t>
      </w:r>
      <w:r>
        <w:rPr>
          <w:rFonts w:ascii="宋体" w:hAnsi="宋体" w:cs="宋体" w:hint="eastAsia"/>
          <w:b/>
          <w:sz w:val="32"/>
          <w:szCs w:val="32"/>
          <w:u w:val="single"/>
        </w:rPr>
        <w:t xml:space="preserve">  </w:t>
      </w:r>
      <w:r>
        <w:rPr>
          <w:rFonts w:ascii="宋体" w:hAnsi="宋体" w:cs="宋体" w:hint="eastAsia"/>
          <w:b/>
          <w:sz w:val="32"/>
          <w:szCs w:val="32"/>
          <w:u w:val="single"/>
        </w:rPr>
        <w:t>安徽</w:t>
      </w:r>
      <w:r>
        <w:rPr>
          <w:rFonts w:ascii="宋体" w:hAnsi="宋体" w:cs="宋体" w:hint="eastAsia"/>
          <w:b/>
          <w:sz w:val="32"/>
          <w:szCs w:val="32"/>
          <w:u w:val="single"/>
        </w:rPr>
        <w:t>能发建设项目管理咨询</w:t>
      </w:r>
      <w:r>
        <w:rPr>
          <w:rFonts w:ascii="宋体" w:hAnsi="宋体" w:cs="宋体" w:hint="eastAsia"/>
          <w:b/>
          <w:sz w:val="32"/>
          <w:szCs w:val="32"/>
          <w:u w:val="single"/>
        </w:rPr>
        <w:t>有限公司</w:t>
      </w:r>
      <w:r>
        <w:rPr>
          <w:rFonts w:ascii="宋体" w:hAnsi="宋体" w:cs="宋体" w:hint="eastAsia"/>
          <w:b/>
          <w:sz w:val="32"/>
          <w:szCs w:val="32"/>
          <w:u w:val="single"/>
        </w:rPr>
        <w:t xml:space="preserve">    </w:t>
      </w:r>
    </w:p>
    <w:p w:rsidR="00000000" w:rsidRDefault="00D322ED">
      <w:pPr>
        <w:spacing w:beforeLines="100" w:before="240" w:afterLines="100" w:after="240"/>
        <w:jc w:val="center"/>
        <w:rPr>
          <w:rFonts w:ascii="宋体" w:hAnsi="宋体" w:hint="eastAsia"/>
          <w:b/>
          <w:sz w:val="2"/>
          <w:szCs w:val="32"/>
        </w:rPr>
      </w:pPr>
    </w:p>
    <w:p w:rsidR="00000000" w:rsidRDefault="00D322ED">
      <w:pPr>
        <w:spacing w:beforeLines="100" w:before="240" w:afterLines="100" w:after="240"/>
        <w:jc w:val="center"/>
        <w:rPr>
          <w:rFonts w:ascii="宋体" w:hAnsi="宋体" w:cs="宋体" w:hint="eastAsia"/>
          <w:b/>
          <w:sz w:val="32"/>
          <w:szCs w:val="32"/>
          <w:u w:val="single"/>
        </w:rPr>
      </w:pPr>
      <w:r>
        <w:rPr>
          <w:rFonts w:ascii="宋体" w:hAnsi="宋体" w:hint="eastAsia"/>
          <w:b/>
          <w:sz w:val="32"/>
          <w:szCs w:val="32"/>
        </w:rPr>
        <w:t>二○一</w:t>
      </w:r>
      <w:r>
        <w:rPr>
          <w:rFonts w:ascii="宋体" w:hAnsi="宋体" w:hint="eastAsia"/>
          <w:b/>
          <w:sz w:val="32"/>
          <w:szCs w:val="32"/>
        </w:rPr>
        <w:t>八</w:t>
      </w:r>
      <w:r>
        <w:rPr>
          <w:rFonts w:ascii="宋体" w:hAnsi="宋体" w:hint="eastAsia"/>
          <w:b/>
          <w:sz w:val="32"/>
          <w:szCs w:val="32"/>
        </w:rPr>
        <w:t>年</w:t>
      </w:r>
      <w:r>
        <w:rPr>
          <w:rFonts w:ascii="宋体" w:hAnsi="宋体" w:hint="eastAsia"/>
          <w:b/>
          <w:sz w:val="32"/>
          <w:szCs w:val="32"/>
        </w:rPr>
        <w:t>四</w:t>
      </w:r>
      <w:r>
        <w:rPr>
          <w:rFonts w:ascii="宋体" w:hAnsi="宋体" w:hint="eastAsia"/>
          <w:b/>
          <w:sz w:val="32"/>
          <w:szCs w:val="32"/>
        </w:rPr>
        <w:t>月</w:t>
      </w:r>
    </w:p>
    <w:p w:rsidR="00000000" w:rsidRDefault="00D322ED">
      <w:pPr>
        <w:tabs>
          <w:tab w:val="left" w:pos="4689"/>
        </w:tabs>
        <w:jc w:val="left"/>
        <w:rPr>
          <w:rFonts w:hint="eastAsia"/>
          <w:b/>
          <w:lang w:val="zh-CN"/>
        </w:rPr>
        <w:sectPr w:rsidR="00000000">
          <w:headerReference w:type="default" r:id="rId7"/>
          <w:footerReference w:type="even" r:id="rId8"/>
          <w:footerReference w:type="default" r:id="rId9"/>
          <w:footerReference w:type="first" r:id="rId10"/>
          <w:pgSz w:w="11906" w:h="16838"/>
          <w:pgMar w:top="1440" w:right="1800" w:bottom="1440" w:left="1800" w:header="851" w:footer="992" w:gutter="0"/>
          <w:pgNumType w:fmt="decimalFullWidth" w:start="0"/>
          <w:cols w:space="720"/>
          <w:docGrid w:linePitch="312"/>
        </w:sectPr>
      </w:pPr>
    </w:p>
    <w:p w:rsidR="00000000" w:rsidRDefault="00D322ED">
      <w:pPr>
        <w:jc w:val="center"/>
        <w:rPr>
          <w:rFonts w:ascii="黑体" w:eastAsia="黑体" w:hint="eastAsia"/>
          <w:b/>
          <w:bCs/>
          <w:sz w:val="36"/>
          <w:szCs w:val="36"/>
          <w:lang w:val="zh-CN"/>
        </w:rPr>
      </w:pPr>
      <w:r>
        <w:rPr>
          <w:rFonts w:ascii="黑体" w:eastAsia="黑体" w:hint="eastAsia"/>
          <w:b/>
          <w:bCs/>
          <w:sz w:val="36"/>
          <w:szCs w:val="36"/>
          <w:lang w:val="zh-CN"/>
        </w:rPr>
        <w:lastRenderedPageBreak/>
        <w:t>目</w:t>
      </w:r>
      <w:r>
        <w:rPr>
          <w:rFonts w:ascii="黑体" w:eastAsia="黑体" w:hint="eastAsia"/>
          <w:b/>
          <w:bCs/>
          <w:sz w:val="36"/>
          <w:szCs w:val="36"/>
        </w:rPr>
        <w:t xml:space="preserve"> </w:t>
      </w:r>
      <w:r>
        <w:rPr>
          <w:rFonts w:ascii="黑体" w:eastAsia="黑体"/>
          <w:b/>
          <w:bCs/>
          <w:sz w:val="36"/>
          <w:szCs w:val="36"/>
          <w:lang w:val="zh-CN"/>
        </w:rPr>
        <w:t xml:space="preserve">  </w:t>
      </w:r>
      <w:r>
        <w:rPr>
          <w:rFonts w:ascii="黑体" w:eastAsia="黑体" w:hint="eastAsia"/>
          <w:b/>
          <w:bCs/>
          <w:sz w:val="36"/>
          <w:szCs w:val="36"/>
          <w:lang w:val="zh-CN"/>
        </w:rPr>
        <w:t>录</w:t>
      </w:r>
    </w:p>
    <w:p w:rsidR="00000000" w:rsidRDefault="00D322ED">
      <w:pPr>
        <w:ind w:firstLineChars="1300" w:firstLine="5720"/>
        <w:rPr>
          <w:rFonts w:ascii="黑体" w:eastAsia="黑体" w:hint="eastAsia"/>
          <w:sz w:val="44"/>
          <w:szCs w:val="44"/>
          <w:shd w:val="clear" w:color="FFFFFF" w:fill="D9D9D9"/>
          <w:lang w:val="zh-CN"/>
        </w:rPr>
      </w:pPr>
    </w:p>
    <w:p w:rsidR="00000000" w:rsidRDefault="00D322ED">
      <w:pPr>
        <w:pStyle w:val="11"/>
        <w:spacing w:line="480" w:lineRule="auto"/>
        <w:rPr>
          <w:rFonts w:ascii="宋体" w:eastAsia="宋体"/>
          <w:color w:val="auto"/>
          <w:sz w:val="28"/>
          <w:szCs w:val="28"/>
          <w:shd w:val="clear" w:color="FFFFFF" w:fill="D9D9D9"/>
          <w:lang w:val="en-US" w:eastAsia="zh-CN"/>
        </w:rPr>
      </w:pPr>
      <w:r>
        <w:rPr>
          <w:rFonts w:ascii="宋体" w:eastAsia="宋体" w:hint="eastAsia"/>
          <w:color w:val="auto"/>
          <w:sz w:val="28"/>
          <w:szCs w:val="28"/>
          <w:shd w:val="clear" w:color="FFFFFF" w:fill="D9D9D9"/>
        </w:rPr>
        <w:fldChar w:fldCharType="begin"/>
      </w:r>
      <w:r>
        <w:rPr>
          <w:rFonts w:ascii="宋体" w:eastAsia="宋体" w:hint="eastAsia"/>
          <w:color w:val="auto"/>
          <w:sz w:val="28"/>
          <w:szCs w:val="28"/>
          <w:shd w:val="clear" w:color="FFFFFF" w:fill="D9D9D9"/>
        </w:rPr>
        <w:instrText xml:space="preserve"> TOC \o "1-3" \h \z \u </w:instrText>
      </w:r>
      <w:r>
        <w:rPr>
          <w:rFonts w:ascii="宋体" w:eastAsia="宋体" w:hint="eastAsia"/>
          <w:color w:val="auto"/>
          <w:sz w:val="28"/>
          <w:szCs w:val="28"/>
          <w:shd w:val="clear" w:color="FFFFFF" w:fill="D9D9D9"/>
        </w:rPr>
        <w:fldChar w:fldCharType="separate"/>
      </w:r>
      <w:hyperlink w:anchor="_Toc29145196" w:history="1">
        <w:r>
          <w:rPr>
            <w:rStyle w:val="a4"/>
            <w:rFonts w:ascii="宋体" w:eastAsia="宋体" w:hint="eastAsia"/>
            <w:color w:val="auto"/>
            <w:sz w:val="28"/>
            <w:szCs w:val="28"/>
            <w:shd w:val="clear" w:color="FFFFFF" w:fill="D9D9D9"/>
            <w:lang w:val="en-US" w:eastAsia="zh-CN"/>
          </w:rPr>
          <w:t>第一章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竞争性谈判公告</w:t>
        </w:r>
        <w:r>
          <w:rPr>
            <w:rFonts w:ascii="宋体" w:eastAsia="宋体"/>
            <w:color w:val="auto"/>
            <w:sz w:val="28"/>
            <w:szCs w:val="28"/>
            <w:shd w:val="clear" w:color="FFFFFF" w:fill="D9D9D9"/>
            <w:lang w:val="en-US" w:eastAsia="zh-CN"/>
          </w:rPr>
          <w:tab/>
        </w:r>
        <w:r>
          <w:rPr>
            <w:rFonts w:ascii="宋体" w:eastAsia="宋体" w:hint="eastAsia"/>
            <w:color w:val="auto"/>
            <w:sz w:val="28"/>
            <w:szCs w:val="28"/>
            <w:shd w:val="clear" w:color="FFFFFF" w:fill="D9D9D9"/>
          </w:rPr>
          <w:t>1</w:t>
        </w:r>
      </w:hyperlink>
    </w:p>
    <w:p w:rsidR="00000000" w:rsidRDefault="00D322ED">
      <w:pPr>
        <w:pStyle w:val="11"/>
        <w:spacing w:line="480" w:lineRule="auto"/>
        <w:rPr>
          <w:rFonts w:ascii="宋体" w:eastAsia="宋体"/>
          <w:color w:val="auto"/>
          <w:sz w:val="28"/>
          <w:szCs w:val="28"/>
          <w:shd w:val="clear" w:color="FFFFFF" w:fill="D9D9D9"/>
          <w:lang w:val="en-US" w:eastAsia="zh-CN"/>
        </w:rPr>
      </w:pPr>
      <w:hyperlink w:anchor="_Toc29145201" w:history="1">
        <w:r>
          <w:rPr>
            <w:rStyle w:val="a4"/>
            <w:rFonts w:ascii="宋体" w:eastAsia="宋体" w:hint="eastAsia"/>
            <w:color w:val="auto"/>
            <w:sz w:val="28"/>
            <w:szCs w:val="28"/>
            <w:shd w:val="clear" w:color="FFFFFF" w:fill="D9D9D9"/>
            <w:lang w:val="en-US" w:eastAsia="zh-CN"/>
          </w:rPr>
          <w:t>第二章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供应商须知</w:t>
        </w:r>
        <w:r>
          <w:rPr>
            <w:rFonts w:ascii="宋体" w:eastAsia="宋体"/>
            <w:color w:val="auto"/>
            <w:sz w:val="28"/>
            <w:szCs w:val="28"/>
            <w:shd w:val="clear" w:color="FFFFFF" w:fill="D9D9D9"/>
            <w:lang w:val="en-US" w:eastAsia="zh-CN"/>
          </w:rPr>
          <w:tab/>
        </w:r>
        <w:r>
          <w:rPr>
            <w:rFonts w:ascii="宋体" w:eastAsia="宋体"/>
            <w:color w:val="auto"/>
            <w:sz w:val="28"/>
            <w:szCs w:val="28"/>
            <w:shd w:val="clear" w:color="FFFFFF" w:fill="D9D9D9"/>
            <w:lang w:val="en-US" w:eastAsia="zh-CN"/>
          </w:rPr>
          <w:fldChar w:fldCharType="begin"/>
        </w:r>
        <w:r>
          <w:rPr>
            <w:rFonts w:ascii="宋体" w:eastAsia="宋体"/>
            <w:color w:val="auto"/>
            <w:sz w:val="28"/>
            <w:szCs w:val="28"/>
            <w:shd w:val="clear" w:color="FFFFFF" w:fill="D9D9D9"/>
            <w:lang w:val="en-US" w:eastAsia="zh-CN"/>
          </w:rPr>
          <w:instrText xml:space="preserve"> PAGEREF _Toc29145201 \h </w:instrText>
        </w:r>
        <w:r>
          <w:rPr>
            <w:rFonts w:ascii="宋体" w:eastAsia="宋体"/>
            <w:color w:val="auto"/>
            <w:sz w:val="28"/>
            <w:szCs w:val="28"/>
            <w:shd w:val="clear" w:color="FFFFFF" w:fill="D9D9D9"/>
            <w:lang w:val="en-US" w:eastAsia="zh-CN"/>
          </w:rPr>
          <w:fldChar w:fldCharType="separate"/>
        </w:r>
        <w:r>
          <w:rPr>
            <w:rFonts w:ascii="宋体" w:eastAsia="宋体"/>
            <w:color w:val="auto"/>
            <w:sz w:val="28"/>
            <w:szCs w:val="28"/>
            <w:shd w:val="clear" w:color="FFFFFF" w:fill="D9D9D9"/>
            <w:lang w:val="en-US" w:eastAsia="zh-CN"/>
          </w:rPr>
          <w:t>3</w:t>
        </w:r>
        <w:r>
          <w:rPr>
            <w:rFonts w:ascii="宋体" w:eastAsia="宋体"/>
            <w:color w:val="auto"/>
            <w:sz w:val="28"/>
            <w:szCs w:val="28"/>
            <w:shd w:val="clear" w:color="FFFFFF" w:fill="D9D9D9"/>
            <w:lang w:val="en-US" w:eastAsia="zh-CN"/>
          </w:rPr>
          <w:fldChar w:fldCharType="end"/>
        </w:r>
      </w:hyperlink>
    </w:p>
    <w:p w:rsidR="00000000" w:rsidRDefault="00D322ED">
      <w:pPr>
        <w:pStyle w:val="11"/>
        <w:spacing w:line="480" w:lineRule="auto"/>
        <w:rPr>
          <w:rFonts w:ascii="宋体" w:eastAsia="宋体"/>
          <w:color w:val="auto"/>
          <w:sz w:val="28"/>
          <w:szCs w:val="28"/>
          <w:shd w:val="clear" w:color="FFFFFF" w:fill="D9D9D9"/>
          <w:lang w:val="en-US" w:eastAsia="zh-CN"/>
        </w:rPr>
      </w:pPr>
      <w:hyperlink w:anchor="_Toc29145249" w:history="1">
        <w:r>
          <w:rPr>
            <w:rStyle w:val="a4"/>
            <w:rFonts w:ascii="宋体" w:eastAsia="宋体" w:hint="eastAsia"/>
            <w:color w:val="auto"/>
            <w:sz w:val="28"/>
            <w:szCs w:val="28"/>
            <w:shd w:val="clear" w:color="FFFFFF" w:fill="D9D9D9"/>
            <w:lang w:val="en-US" w:eastAsia="zh-CN"/>
          </w:rPr>
          <w:t>第三章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评审办法</w:t>
        </w:r>
        <w:r>
          <w:rPr>
            <w:rFonts w:ascii="宋体" w:eastAsia="宋体"/>
            <w:color w:val="auto"/>
            <w:sz w:val="28"/>
            <w:szCs w:val="28"/>
            <w:shd w:val="clear" w:color="FFFFFF" w:fill="D9D9D9"/>
            <w:lang w:val="en-US" w:eastAsia="zh-CN"/>
          </w:rPr>
          <w:tab/>
        </w:r>
        <w:r>
          <w:rPr>
            <w:rFonts w:ascii="宋体" w:eastAsia="宋体" w:hint="eastAsia"/>
            <w:color w:val="auto"/>
            <w:sz w:val="28"/>
            <w:szCs w:val="28"/>
            <w:shd w:val="clear" w:color="FFFFFF" w:fill="D9D9D9"/>
          </w:rPr>
          <w:t>1</w:t>
        </w:r>
      </w:hyperlink>
      <w:r>
        <w:rPr>
          <w:rFonts w:ascii="宋体" w:eastAsia="宋体" w:hint="eastAsia"/>
          <w:color w:val="auto"/>
          <w:sz w:val="28"/>
          <w:szCs w:val="28"/>
          <w:shd w:val="clear" w:color="FFFFFF" w:fill="D9D9D9"/>
        </w:rPr>
        <w:t>8</w:t>
      </w:r>
    </w:p>
    <w:p w:rsidR="00000000" w:rsidRDefault="00D322ED">
      <w:pPr>
        <w:pStyle w:val="11"/>
        <w:spacing w:line="480" w:lineRule="auto"/>
        <w:rPr>
          <w:rFonts w:ascii="宋体" w:eastAsia="宋体"/>
          <w:color w:val="auto"/>
          <w:sz w:val="28"/>
          <w:szCs w:val="28"/>
          <w:shd w:val="clear" w:color="FFFFFF" w:fill="D9D9D9"/>
          <w:lang w:val="en-US" w:eastAsia="zh-CN"/>
        </w:rPr>
      </w:pPr>
      <w:hyperlink w:anchor="_Toc29145255" w:history="1">
        <w:r>
          <w:rPr>
            <w:rStyle w:val="a4"/>
            <w:rFonts w:ascii="宋体" w:eastAsia="宋体" w:hint="eastAsia"/>
            <w:color w:val="auto"/>
            <w:sz w:val="28"/>
            <w:szCs w:val="28"/>
            <w:shd w:val="clear" w:color="FFFFFF" w:fill="D9D9D9"/>
            <w:lang w:val="en-US" w:eastAsia="zh-CN"/>
          </w:rPr>
          <w:t>第四章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合同条款及格式</w:t>
        </w:r>
        <w:r>
          <w:rPr>
            <w:rFonts w:ascii="宋体" w:eastAsia="宋体"/>
            <w:color w:val="auto"/>
            <w:sz w:val="28"/>
            <w:szCs w:val="28"/>
            <w:shd w:val="clear" w:color="FFFFFF" w:fill="D9D9D9"/>
            <w:lang w:val="en-US" w:eastAsia="zh-CN"/>
          </w:rPr>
          <w:tab/>
        </w:r>
        <w:r>
          <w:rPr>
            <w:rFonts w:ascii="宋体" w:eastAsia="宋体"/>
            <w:color w:val="auto"/>
            <w:sz w:val="28"/>
            <w:szCs w:val="28"/>
            <w:shd w:val="clear" w:color="FFFFFF" w:fill="D9D9D9"/>
            <w:lang w:val="en-US" w:eastAsia="zh-CN"/>
          </w:rPr>
          <w:fldChar w:fldCharType="begin"/>
        </w:r>
        <w:r>
          <w:rPr>
            <w:rFonts w:ascii="宋体" w:eastAsia="宋体"/>
            <w:color w:val="auto"/>
            <w:sz w:val="28"/>
            <w:szCs w:val="28"/>
            <w:shd w:val="clear" w:color="FFFFFF" w:fill="D9D9D9"/>
            <w:lang w:val="en-US" w:eastAsia="zh-CN"/>
          </w:rPr>
          <w:instrText xml:space="preserve"> PAGEREF _Toc29145255 \h </w:instrText>
        </w:r>
        <w:r>
          <w:rPr>
            <w:rFonts w:ascii="宋体" w:eastAsia="宋体"/>
            <w:color w:val="auto"/>
            <w:sz w:val="28"/>
            <w:szCs w:val="28"/>
            <w:shd w:val="clear" w:color="FFFFFF" w:fill="D9D9D9"/>
            <w:lang w:val="en-US" w:eastAsia="zh-CN"/>
          </w:rPr>
          <w:fldChar w:fldCharType="separate"/>
        </w:r>
        <w:r>
          <w:rPr>
            <w:rFonts w:ascii="宋体" w:eastAsia="宋体"/>
            <w:color w:val="auto"/>
            <w:sz w:val="28"/>
            <w:szCs w:val="28"/>
            <w:shd w:val="clear" w:color="FFFFFF" w:fill="D9D9D9"/>
            <w:lang w:val="en-US" w:eastAsia="zh-CN"/>
          </w:rPr>
          <w:t>22</w:t>
        </w:r>
        <w:r>
          <w:rPr>
            <w:rFonts w:ascii="宋体" w:eastAsia="宋体"/>
            <w:color w:val="auto"/>
            <w:sz w:val="28"/>
            <w:szCs w:val="28"/>
            <w:shd w:val="clear" w:color="FFFFFF" w:fill="D9D9D9"/>
            <w:lang w:val="en-US" w:eastAsia="zh-CN"/>
          </w:rPr>
          <w:fldChar w:fldCharType="end"/>
        </w:r>
      </w:hyperlink>
    </w:p>
    <w:p w:rsidR="00000000" w:rsidRDefault="00D322ED">
      <w:pPr>
        <w:pStyle w:val="11"/>
        <w:spacing w:line="480" w:lineRule="auto"/>
        <w:rPr>
          <w:rFonts w:ascii="宋体" w:eastAsia="宋体"/>
          <w:color w:val="auto"/>
          <w:sz w:val="28"/>
          <w:szCs w:val="28"/>
          <w:shd w:val="clear" w:color="FFFFFF" w:fill="D9D9D9"/>
          <w:lang w:val="en-US" w:eastAsia="zh-CN"/>
        </w:rPr>
      </w:pPr>
      <w:hyperlink w:anchor="_Toc29145256" w:history="1">
        <w:r>
          <w:rPr>
            <w:rStyle w:val="a4"/>
            <w:rFonts w:ascii="宋体" w:eastAsia="宋体" w:hint="eastAsia"/>
            <w:color w:val="auto"/>
            <w:sz w:val="28"/>
            <w:szCs w:val="28"/>
            <w:shd w:val="clear" w:color="FFFFFF" w:fill="D9D9D9"/>
            <w:lang w:val="en-US" w:eastAsia="zh-CN"/>
          </w:rPr>
          <w:t>第五章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技术规</w:t>
        </w:r>
        <w:bookmarkStart w:id="1" w:name="_Hlt456258067"/>
        <w:bookmarkStart w:id="2" w:name="_Hlt456258068"/>
        <w:r>
          <w:rPr>
            <w:rStyle w:val="a4"/>
            <w:rFonts w:ascii="宋体" w:eastAsia="宋体" w:hint="eastAsia"/>
            <w:color w:val="auto"/>
            <w:sz w:val="28"/>
            <w:szCs w:val="28"/>
            <w:shd w:val="clear" w:color="FFFFFF" w:fill="D9D9D9"/>
            <w:lang w:val="en-US" w:eastAsia="zh-CN"/>
          </w:rPr>
          <w:t>范</w:t>
        </w:r>
        <w:bookmarkEnd w:id="1"/>
        <w:bookmarkEnd w:id="2"/>
        <w:r>
          <w:rPr>
            <w:rFonts w:ascii="宋体" w:eastAsia="宋体"/>
            <w:color w:val="auto"/>
            <w:sz w:val="28"/>
            <w:szCs w:val="28"/>
            <w:shd w:val="clear" w:color="FFFFFF" w:fill="D9D9D9"/>
            <w:lang w:val="en-US" w:eastAsia="zh-CN"/>
          </w:rPr>
          <w:tab/>
        </w:r>
        <w:r>
          <w:rPr>
            <w:rFonts w:ascii="宋体" w:eastAsia="宋体" w:hint="eastAsia"/>
            <w:color w:val="auto"/>
            <w:sz w:val="28"/>
            <w:szCs w:val="28"/>
            <w:shd w:val="clear" w:color="FFFFFF" w:fill="D9D9D9"/>
          </w:rPr>
          <w:t>2</w:t>
        </w:r>
      </w:hyperlink>
      <w:r>
        <w:rPr>
          <w:rFonts w:ascii="宋体" w:eastAsia="宋体" w:hint="eastAsia"/>
          <w:color w:val="auto"/>
          <w:sz w:val="28"/>
          <w:szCs w:val="28"/>
          <w:shd w:val="clear" w:color="FFFFFF" w:fill="D9D9D9"/>
        </w:rPr>
        <w:t>7</w:t>
      </w:r>
    </w:p>
    <w:p w:rsidR="00000000" w:rsidRDefault="00D322ED">
      <w:pPr>
        <w:pStyle w:val="11"/>
        <w:spacing w:line="480" w:lineRule="auto"/>
        <w:rPr>
          <w:rFonts w:ascii="宋体" w:eastAsia="宋体"/>
          <w:color w:val="auto"/>
          <w:sz w:val="28"/>
          <w:szCs w:val="28"/>
          <w:shd w:val="clear" w:color="FFFFFF" w:fill="D9D9D9"/>
          <w:lang w:val="en-US" w:eastAsia="zh-CN"/>
        </w:rPr>
      </w:pPr>
      <w:hyperlink w:anchor="_Toc29145261" w:history="1">
        <w:r>
          <w:rPr>
            <w:rStyle w:val="a4"/>
            <w:rFonts w:ascii="宋体" w:eastAsia="宋体" w:hint="eastAsia"/>
            <w:color w:val="auto"/>
            <w:sz w:val="28"/>
            <w:szCs w:val="28"/>
            <w:shd w:val="clear" w:color="FFFFFF" w:fill="D9D9D9"/>
            <w:lang w:val="en-US" w:eastAsia="zh-CN"/>
          </w:rPr>
          <w:t>第六章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响应文件格式</w:t>
        </w:r>
        <w:r>
          <w:rPr>
            <w:rFonts w:ascii="宋体" w:eastAsia="宋体"/>
            <w:color w:val="auto"/>
            <w:sz w:val="28"/>
            <w:szCs w:val="28"/>
            <w:shd w:val="clear" w:color="FFFFFF" w:fill="D9D9D9"/>
            <w:lang w:val="en-US" w:eastAsia="zh-CN"/>
          </w:rPr>
          <w:tab/>
        </w:r>
        <w:r>
          <w:rPr>
            <w:rFonts w:ascii="宋体" w:eastAsia="宋体" w:hint="eastAsia"/>
            <w:color w:val="auto"/>
            <w:sz w:val="28"/>
            <w:szCs w:val="28"/>
            <w:shd w:val="clear" w:color="FFFFFF" w:fill="D9D9D9"/>
          </w:rPr>
          <w:t>2</w:t>
        </w:r>
      </w:hyperlink>
      <w:r>
        <w:rPr>
          <w:rFonts w:ascii="宋体" w:eastAsia="宋体" w:hint="eastAsia"/>
          <w:color w:val="auto"/>
          <w:sz w:val="28"/>
          <w:szCs w:val="28"/>
          <w:shd w:val="clear" w:color="FFFFFF" w:fill="D9D9D9"/>
        </w:rPr>
        <w:t>8</w:t>
      </w:r>
    </w:p>
    <w:p w:rsidR="00000000" w:rsidRDefault="00D322ED">
      <w:pPr>
        <w:pStyle w:val="11"/>
        <w:spacing w:line="480" w:lineRule="auto"/>
        <w:rPr>
          <w:rFonts w:ascii="宋体" w:hint="eastAsia"/>
          <w:b/>
          <w:sz w:val="28"/>
          <w:szCs w:val="28"/>
          <w:shd w:val="clear" w:color="FFFFFF" w:fill="D9D9D9"/>
        </w:rPr>
      </w:pPr>
      <w:hyperlink w:anchor="_Toc29145281" w:history="1">
        <w:r>
          <w:rPr>
            <w:rStyle w:val="a4"/>
            <w:rFonts w:ascii="宋体" w:eastAsia="宋体" w:hint="eastAsia"/>
            <w:color w:val="auto"/>
            <w:sz w:val="28"/>
            <w:szCs w:val="28"/>
            <w:shd w:val="clear" w:color="FFFFFF" w:fill="D9D9D9"/>
            <w:lang w:val="en-US" w:eastAsia="zh-CN"/>
          </w:rPr>
          <w:t>第七章</w:t>
        </w:r>
        <w:r>
          <w:rPr>
            <w:rStyle w:val="a4"/>
            <w:rFonts w:ascii="宋体" w:eastAsia="宋体" w:hint="eastAsia"/>
            <w:color w:val="auto"/>
            <w:sz w:val="28"/>
            <w:szCs w:val="28"/>
            <w:shd w:val="clear" w:color="FFFFFF" w:fill="D9D9D9"/>
            <w:lang w:val="en-US" w:eastAsia="zh-CN"/>
          </w:rPr>
          <w:t xml:space="preserve"> </w:t>
        </w:r>
        <w:r>
          <w:rPr>
            <w:rStyle w:val="a4"/>
            <w:rFonts w:ascii="宋体" w:eastAsia="宋体" w:hint="eastAsia"/>
            <w:color w:val="auto"/>
            <w:sz w:val="28"/>
            <w:szCs w:val="28"/>
            <w:shd w:val="clear" w:color="FFFFFF" w:fill="D9D9D9"/>
            <w:lang w:val="en-US" w:eastAsia="zh-CN"/>
          </w:rPr>
          <w:t>采购人、采购代</w:t>
        </w:r>
        <w:r>
          <w:rPr>
            <w:rStyle w:val="a4"/>
            <w:rFonts w:ascii="宋体" w:eastAsia="宋体" w:hint="eastAsia"/>
            <w:color w:val="auto"/>
            <w:sz w:val="28"/>
            <w:szCs w:val="28"/>
            <w:shd w:val="clear" w:color="FFFFFF" w:fill="D9D9D9"/>
            <w:lang w:val="en-US" w:eastAsia="zh-CN"/>
          </w:rPr>
          <w:t>理机构意见</w:t>
        </w:r>
        <w:r>
          <w:rPr>
            <w:rFonts w:ascii="宋体" w:eastAsia="宋体"/>
            <w:color w:val="auto"/>
            <w:sz w:val="28"/>
            <w:szCs w:val="28"/>
            <w:shd w:val="clear" w:color="FFFFFF" w:fill="D9D9D9"/>
            <w:lang w:val="en-US" w:eastAsia="zh-CN"/>
          </w:rPr>
          <w:tab/>
        </w:r>
        <w:r>
          <w:rPr>
            <w:rFonts w:ascii="宋体" w:eastAsia="宋体" w:hint="eastAsia"/>
            <w:color w:val="auto"/>
            <w:sz w:val="28"/>
            <w:szCs w:val="28"/>
            <w:shd w:val="clear" w:color="FFFFFF" w:fill="D9D9D9"/>
          </w:rPr>
          <w:t>4</w:t>
        </w:r>
      </w:hyperlink>
      <w:r>
        <w:rPr>
          <w:rFonts w:ascii="宋体" w:hint="eastAsia"/>
          <w:b/>
          <w:sz w:val="28"/>
          <w:szCs w:val="28"/>
          <w:shd w:val="clear" w:color="FFFFFF" w:fill="D9D9D9"/>
        </w:rPr>
        <w:fldChar w:fldCharType="end"/>
      </w:r>
      <w:r>
        <w:rPr>
          <w:rFonts w:ascii="宋体" w:hint="eastAsia"/>
          <w:b/>
          <w:sz w:val="28"/>
          <w:szCs w:val="28"/>
          <w:shd w:val="clear" w:color="FFFFFF" w:fill="D9D9D9"/>
        </w:rPr>
        <w:t>5</w:t>
      </w:r>
    </w:p>
    <w:p w:rsidR="00000000" w:rsidRDefault="00D322ED">
      <w:pPr>
        <w:pStyle w:val="11"/>
        <w:spacing w:line="480" w:lineRule="auto"/>
        <w:rPr>
          <w:rFonts w:ascii="宋体" w:hint="eastAsia"/>
          <w:sz w:val="36"/>
          <w:szCs w:val="36"/>
        </w:rPr>
        <w:sectPr w:rsidR="00000000">
          <w:headerReference w:type="default" r:id="rId11"/>
          <w:footerReference w:type="default" r:id="rId12"/>
          <w:footnotePr>
            <w:numFmt w:val="decimalEnclosedCircleChinese"/>
            <w:numRestart w:val="eachPage"/>
          </w:footnotePr>
          <w:pgSz w:w="11907" w:h="16840"/>
          <w:pgMar w:top="1418" w:right="1440" w:bottom="1418" w:left="1440" w:header="624" w:footer="641" w:gutter="0"/>
          <w:pgNumType w:start="1"/>
          <w:cols w:space="720"/>
        </w:sectPr>
      </w:pPr>
    </w:p>
    <w:p w:rsidR="00000000" w:rsidRDefault="00D322ED">
      <w:pPr>
        <w:pStyle w:val="1"/>
        <w:numPr>
          <w:ilvl w:val="0"/>
          <w:numId w:val="1"/>
        </w:numPr>
        <w:spacing w:before="0" w:after="0" w:line="360" w:lineRule="auto"/>
        <w:jc w:val="center"/>
        <w:rPr>
          <w:rFonts w:ascii="宋体" w:hAnsi="宋体" w:hint="eastAsia"/>
          <w:sz w:val="36"/>
          <w:szCs w:val="36"/>
        </w:rPr>
      </w:pPr>
      <w:r>
        <w:rPr>
          <w:rFonts w:ascii="宋体" w:hAnsi="宋体" w:hint="eastAsia"/>
          <w:sz w:val="36"/>
          <w:szCs w:val="36"/>
        </w:rPr>
        <w:lastRenderedPageBreak/>
        <w:t xml:space="preserve"> </w:t>
      </w:r>
      <w:r>
        <w:rPr>
          <w:rFonts w:ascii="宋体" w:hAnsi="宋体" w:hint="eastAsia"/>
          <w:sz w:val="36"/>
          <w:szCs w:val="36"/>
        </w:rPr>
        <w:t>竞争性谈判公告</w:t>
      </w:r>
    </w:p>
    <w:p w:rsidR="00000000" w:rsidRDefault="00D322ED">
      <w:pPr>
        <w:widowControl/>
        <w:shd w:val="clear" w:color="auto" w:fill="FFFFFF"/>
        <w:spacing w:line="360" w:lineRule="auto"/>
        <w:rPr>
          <w:rFonts w:ascii="宋体" w:hAnsi="宋体" w:cs="宋体" w:hint="eastAsia"/>
          <w:b/>
          <w:kern w:val="0"/>
          <w:sz w:val="24"/>
        </w:rPr>
      </w:pPr>
      <w:r>
        <w:rPr>
          <w:rFonts w:ascii="宋体" w:hAnsi="宋体" w:cs="宋体" w:hint="eastAsia"/>
          <w:b/>
          <w:kern w:val="0"/>
          <w:sz w:val="24"/>
        </w:rPr>
        <w:t>一、招标条件：</w:t>
      </w:r>
    </w:p>
    <w:p w:rsidR="00000000" w:rsidRDefault="00D322ED">
      <w:pPr>
        <w:spacing w:line="360" w:lineRule="auto"/>
        <w:rPr>
          <w:rFonts w:ascii="宋体" w:hAnsi="宋体" w:hint="eastAsia"/>
          <w:sz w:val="24"/>
        </w:rPr>
      </w:pPr>
      <w:r>
        <w:rPr>
          <w:rFonts w:ascii="宋体" w:hAnsi="宋体" w:hint="eastAsia"/>
          <w:sz w:val="24"/>
        </w:rPr>
        <w:t>1</w:t>
      </w:r>
      <w:r>
        <w:rPr>
          <w:rFonts w:ascii="宋体" w:hAnsi="宋体" w:hint="eastAsia"/>
          <w:sz w:val="24"/>
        </w:rPr>
        <w:t>、项目名称：</w:t>
      </w:r>
      <w:bookmarkStart w:id="3" w:name="OLE_LINK1"/>
      <w:r>
        <w:rPr>
          <w:rFonts w:ascii="宋体" w:hAnsi="宋体" w:cs="宋体" w:hint="eastAsia"/>
          <w:bCs/>
          <w:kern w:val="0"/>
          <w:sz w:val="24"/>
        </w:rPr>
        <w:t>阜阳科技工程学校景尚实景装饰施工项目</w:t>
      </w:r>
    </w:p>
    <w:bookmarkEnd w:id="3"/>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、采购人：</w:t>
      </w:r>
      <w:r>
        <w:rPr>
          <w:rFonts w:ascii="宋体" w:hAnsi="宋体" w:cs="宋体" w:hint="eastAsia"/>
          <w:kern w:val="0"/>
          <w:sz w:val="24"/>
        </w:rPr>
        <w:t>阜阳科技工程学校</w:t>
      </w:r>
    </w:p>
    <w:p w:rsidR="00000000" w:rsidRDefault="00D322ED">
      <w:pPr>
        <w:widowControl/>
        <w:shd w:val="clear" w:color="auto" w:fill="FFFFFF"/>
        <w:spacing w:line="360" w:lineRule="auto"/>
        <w:rPr>
          <w:rFonts w:ascii="宋体" w:hAnsi="宋体" w:cs="宋体" w:hint="eastAsia"/>
          <w:b/>
          <w:kern w:val="0"/>
          <w:sz w:val="24"/>
        </w:rPr>
      </w:pPr>
      <w:r>
        <w:rPr>
          <w:rFonts w:ascii="宋体" w:hAnsi="宋体" w:cs="宋体" w:hint="eastAsia"/>
          <w:b/>
          <w:kern w:val="0"/>
          <w:sz w:val="24"/>
        </w:rPr>
        <w:t>二、项目概况与采购范围：</w:t>
      </w:r>
    </w:p>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、工程实施地点：界首市。</w:t>
      </w:r>
    </w:p>
    <w:p w:rsidR="00000000" w:rsidRDefault="00D322ED">
      <w:pPr>
        <w:spacing w:line="360" w:lineRule="auto"/>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、工程规模：</w:t>
      </w:r>
      <w:r>
        <w:rPr>
          <w:rFonts w:ascii="宋体" w:hAnsi="宋体" w:cs="宋体" w:hint="eastAsia"/>
          <w:bCs/>
          <w:kern w:val="0"/>
          <w:sz w:val="24"/>
        </w:rPr>
        <w:t>阜阳科技工程学校景尚实景装饰施工项目，</w:t>
      </w:r>
      <w:r>
        <w:rPr>
          <w:rFonts w:ascii="宋体" w:hAnsi="宋体" w:cs="宋体" w:hint="eastAsia"/>
          <w:kern w:val="0"/>
          <w:sz w:val="24"/>
        </w:rPr>
        <w:t>详见图纸及工程量清单。</w:t>
      </w:r>
    </w:p>
    <w:p w:rsidR="00000000" w:rsidRDefault="00D322ED">
      <w:pPr>
        <w:widowControl/>
        <w:shd w:val="clear" w:color="auto" w:fill="FFFFFF"/>
        <w:spacing w:line="360" w:lineRule="auto"/>
        <w:rPr>
          <w:rFonts w:ascii="宋体" w:hAnsi="宋体" w:hint="eastAsia"/>
          <w:sz w:val="24"/>
        </w:rPr>
      </w:pPr>
      <w:r>
        <w:rPr>
          <w:rFonts w:ascii="宋体" w:hAnsi="宋体" w:hint="eastAsia"/>
          <w:sz w:val="24"/>
        </w:rPr>
        <w:t>3</w:t>
      </w:r>
      <w:r>
        <w:rPr>
          <w:rFonts w:ascii="宋体" w:hAnsi="宋体" w:hint="eastAsia"/>
          <w:sz w:val="24"/>
        </w:rPr>
        <w:t>、工期：</w:t>
      </w:r>
      <w:r>
        <w:rPr>
          <w:rFonts w:ascii="宋体" w:hAnsi="宋体" w:hint="eastAsia"/>
          <w:sz w:val="24"/>
        </w:rPr>
        <w:t>15</w:t>
      </w:r>
      <w:r>
        <w:rPr>
          <w:rFonts w:ascii="宋体" w:hAnsi="宋体" w:hint="eastAsia"/>
          <w:sz w:val="24"/>
        </w:rPr>
        <w:t>日历天</w:t>
      </w:r>
      <w:r>
        <w:rPr>
          <w:rFonts w:ascii="宋体" w:hAnsi="宋体" w:hint="eastAsia"/>
          <w:sz w:val="24"/>
        </w:rPr>
        <w:t>。</w:t>
      </w:r>
    </w:p>
    <w:p w:rsidR="00000000" w:rsidRDefault="00D322ED">
      <w:pPr>
        <w:widowControl/>
        <w:shd w:val="clear" w:color="auto" w:fill="FFFFFF"/>
        <w:spacing w:line="360" w:lineRule="auto"/>
        <w:rPr>
          <w:rFonts w:ascii="宋体" w:hAnsi="宋体" w:hint="eastAsia"/>
          <w:bCs/>
          <w:sz w:val="24"/>
        </w:rPr>
      </w:pPr>
      <w:r>
        <w:rPr>
          <w:rFonts w:ascii="宋体" w:hAnsi="宋体" w:hint="eastAsia"/>
          <w:bCs/>
          <w:sz w:val="24"/>
        </w:rPr>
        <w:t>4</w:t>
      </w:r>
      <w:r>
        <w:rPr>
          <w:rFonts w:ascii="宋体" w:hAnsi="宋体" w:hint="eastAsia"/>
          <w:bCs/>
          <w:sz w:val="24"/>
        </w:rPr>
        <w:t>、采购范围：竞争性谈判文件、工程量清单、合同规定范围内所包含的全部内容。</w:t>
      </w:r>
    </w:p>
    <w:p w:rsidR="00000000" w:rsidRDefault="00D322ED">
      <w:pPr>
        <w:widowControl/>
        <w:shd w:val="clear" w:color="auto" w:fill="FFFFFF"/>
        <w:spacing w:line="360" w:lineRule="auto"/>
        <w:rPr>
          <w:rFonts w:ascii="宋体" w:hAnsi="宋体" w:hint="eastAsia"/>
          <w:bCs/>
          <w:sz w:val="24"/>
        </w:rPr>
      </w:pPr>
      <w:r>
        <w:rPr>
          <w:rFonts w:ascii="宋体" w:hAnsi="宋体" w:hint="eastAsia"/>
          <w:bCs/>
          <w:sz w:val="24"/>
        </w:rPr>
        <w:t>5</w:t>
      </w:r>
      <w:r>
        <w:rPr>
          <w:rFonts w:ascii="宋体" w:hAnsi="宋体" w:hint="eastAsia"/>
          <w:bCs/>
          <w:sz w:val="24"/>
        </w:rPr>
        <w:t>、质量要求：一次性验收合格。</w:t>
      </w:r>
    </w:p>
    <w:p w:rsidR="00000000" w:rsidRDefault="00D322ED">
      <w:pPr>
        <w:widowControl/>
        <w:shd w:val="clear" w:color="auto" w:fill="FFFFFF"/>
        <w:spacing w:line="360" w:lineRule="auto"/>
        <w:rPr>
          <w:rFonts w:ascii="宋体" w:hAnsi="宋体" w:cs="宋体" w:hint="eastAsia"/>
          <w:b/>
          <w:kern w:val="0"/>
          <w:sz w:val="24"/>
        </w:rPr>
      </w:pPr>
      <w:r>
        <w:rPr>
          <w:rFonts w:ascii="宋体" w:hAnsi="宋体" w:cs="宋体" w:hint="eastAsia"/>
          <w:b/>
          <w:kern w:val="0"/>
          <w:sz w:val="24"/>
        </w:rPr>
        <w:t>三、供应商资格要求：</w:t>
      </w:r>
      <w:r>
        <w:rPr>
          <w:rFonts w:ascii="宋体" w:hAnsi="宋体" w:cs="宋体" w:hint="eastAsia"/>
          <w:b/>
          <w:kern w:val="0"/>
          <w:sz w:val="24"/>
        </w:rPr>
        <w:t xml:space="preserve"> </w:t>
      </w:r>
    </w:p>
    <w:p w:rsidR="00000000" w:rsidRDefault="00D322ED">
      <w:pPr>
        <w:widowControl/>
        <w:shd w:val="clear" w:color="auto" w:fill="FFFFFF"/>
        <w:spacing w:line="360" w:lineRule="auto"/>
        <w:rPr>
          <w:rFonts w:ascii="宋体" w:hAnsi="宋体" w:cs="黑体" w:hint="eastAsia"/>
          <w:kern w:val="0"/>
          <w:sz w:val="24"/>
        </w:rPr>
      </w:pPr>
      <w:r>
        <w:rPr>
          <w:rFonts w:ascii="宋体" w:hAnsi="宋体" w:cs="宋体" w:hint="eastAsia"/>
          <w:kern w:val="0"/>
          <w:sz w:val="24"/>
        </w:rPr>
        <w:t>1</w:t>
      </w:r>
      <w:r>
        <w:rPr>
          <w:rFonts w:ascii="宋体" w:hAnsi="宋体" w:cs="宋体" w:hint="eastAsia"/>
          <w:kern w:val="0"/>
          <w:sz w:val="24"/>
        </w:rPr>
        <w:t>、供应商资质要求：企业具有独立法人资格，并具备有效的营业执照，</w:t>
      </w:r>
      <w:r>
        <w:rPr>
          <w:rFonts w:ascii="宋体" w:hAnsi="宋体" w:hint="eastAsia"/>
          <w:b/>
          <w:bCs/>
          <w:sz w:val="24"/>
        </w:rPr>
        <w:t>并具有房屋建筑工程施工</w:t>
      </w:r>
      <w:r>
        <w:rPr>
          <w:rFonts w:ascii="宋体" w:hAnsi="宋体" w:hint="eastAsia"/>
          <w:b/>
          <w:bCs/>
          <w:sz w:val="24"/>
        </w:rPr>
        <w:t>总承包三级及以上资质，</w:t>
      </w:r>
      <w:r>
        <w:rPr>
          <w:rFonts w:ascii="宋体" w:hAnsi="宋体" w:cs="宋体" w:hint="eastAsia"/>
          <w:kern w:val="0"/>
          <w:sz w:val="24"/>
        </w:rPr>
        <w:t>并在人员、设备、资金等方面具有相应的施工能力，具有相关行政主管部门颁发的</w:t>
      </w:r>
      <w:r>
        <w:rPr>
          <w:rFonts w:ascii="宋体" w:hAnsi="宋体" w:cs="宋体" w:hint="eastAsia"/>
          <w:b/>
          <w:kern w:val="0"/>
          <w:sz w:val="24"/>
        </w:rPr>
        <w:t>安全生产许可证</w:t>
      </w:r>
      <w:r>
        <w:rPr>
          <w:rFonts w:ascii="宋体" w:hAnsi="宋体" w:cs="宋体" w:hint="eastAsia"/>
          <w:kern w:val="0"/>
          <w:sz w:val="24"/>
        </w:rPr>
        <w:t>；</w:t>
      </w:r>
    </w:p>
    <w:p w:rsidR="00000000" w:rsidRDefault="00D322ED">
      <w:pPr>
        <w:widowControl/>
        <w:shd w:val="clear" w:color="auto" w:fill="FFFFFF"/>
        <w:spacing w:line="360" w:lineRule="auto"/>
        <w:rPr>
          <w:rFonts w:ascii="宋体" w:hAnsi="宋体" w:hint="eastAsia"/>
          <w:bCs/>
          <w:sz w:val="24"/>
        </w:rPr>
      </w:pPr>
      <w:r>
        <w:rPr>
          <w:rFonts w:ascii="宋体" w:hAnsi="宋体" w:hint="eastAsia"/>
          <w:bCs/>
          <w:sz w:val="24"/>
        </w:rPr>
        <w:t>2</w:t>
      </w:r>
      <w:r>
        <w:rPr>
          <w:rFonts w:ascii="宋体" w:hAnsi="宋体" w:hint="eastAsia"/>
          <w:bCs/>
          <w:sz w:val="24"/>
        </w:rPr>
        <w:t>、</w:t>
      </w:r>
      <w:r>
        <w:rPr>
          <w:rFonts w:hint="eastAsia"/>
          <w:sz w:val="24"/>
        </w:rPr>
        <w:t>企业近三年（自招标公告发出之日起向前追溯三年）在阜阳市没有因发生重大质量事故和违法违规行为而被行政主管部门做出不良行为记录且在信息公开发布期；在阜阳市范围内被招投标监督管理部门或行业主管部门取消投标资格且在处罚期内的响应单位，不允许参与投标，若响应文件已递交的，则作无效标处理；</w:t>
      </w:r>
    </w:p>
    <w:p w:rsidR="00000000" w:rsidRDefault="00D322ED">
      <w:pPr>
        <w:widowControl/>
        <w:shd w:val="clear" w:color="auto" w:fill="FFFFFF"/>
        <w:spacing w:line="360" w:lineRule="auto"/>
        <w:rPr>
          <w:rFonts w:ascii="宋体" w:hAnsi="宋体" w:cs="宋体" w:hint="eastAsia"/>
          <w:kern w:val="0"/>
          <w:sz w:val="24"/>
        </w:rPr>
      </w:pPr>
      <w:r>
        <w:rPr>
          <w:rFonts w:ascii="宋体" w:hAnsi="宋体" w:hint="eastAsia"/>
          <w:bCs/>
          <w:sz w:val="24"/>
        </w:rPr>
        <w:t>3</w:t>
      </w:r>
      <w:r>
        <w:rPr>
          <w:rFonts w:ascii="宋体" w:hAnsi="宋体" w:hint="eastAsia"/>
          <w:bCs/>
          <w:sz w:val="24"/>
        </w:rPr>
        <w:t>、</w:t>
      </w:r>
      <w:r>
        <w:rPr>
          <w:rFonts w:ascii="宋体" w:hAnsi="宋体" w:cs="宋体" w:hint="eastAsia"/>
          <w:kern w:val="0"/>
          <w:sz w:val="24"/>
        </w:rPr>
        <w:t>本项目不接受联合体投标。</w:t>
      </w:r>
    </w:p>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b/>
          <w:kern w:val="0"/>
          <w:sz w:val="24"/>
        </w:rPr>
        <w:t>四、竞争性谈判文件的获取</w:t>
      </w:r>
      <w:r>
        <w:rPr>
          <w:rFonts w:ascii="宋体" w:hAnsi="宋体" w:cs="宋体" w:hint="eastAsia"/>
          <w:kern w:val="0"/>
          <w:sz w:val="24"/>
        </w:rPr>
        <w:t>：</w:t>
      </w:r>
    </w:p>
    <w:p w:rsidR="00000000" w:rsidRDefault="00D322ED">
      <w:pPr>
        <w:widowControl/>
        <w:shd w:val="clear" w:color="auto" w:fill="FFFFFF"/>
        <w:spacing w:line="360" w:lineRule="auto"/>
        <w:outlineLvl w:val="1"/>
        <w:rPr>
          <w:rFonts w:ascii="宋体" w:hAnsi="宋体" w:cs="宋体" w:hint="eastAsia"/>
          <w:kern w:val="0"/>
          <w:sz w:val="24"/>
        </w:rPr>
      </w:pPr>
      <w:bookmarkStart w:id="4" w:name="_Toc412647029"/>
      <w:bookmarkStart w:id="5" w:name="_Toc412647581"/>
      <w:bookmarkStart w:id="6" w:name="_Toc416271377"/>
      <w:bookmarkStart w:id="7" w:name="_Toc416271906"/>
      <w:bookmarkStart w:id="8" w:name="_Toc422395121"/>
      <w:bookmarkStart w:id="9" w:name="_Toc29145197"/>
      <w:r>
        <w:rPr>
          <w:rFonts w:ascii="宋体" w:hAnsi="宋体" w:cs="宋体" w:hint="eastAsia"/>
          <w:kern w:val="0"/>
          <w:sz w:val="24"/>
        </w:rPr>
        <w:t>1</w:t>
      </w:r>
      <w:r>
        <w:rPr>
          <w:rFonts w:ascii="宋体" w:hAnsi="宋体" w:cs="宋体" w:hint="eastAsia"/>
          <w:kern w:val="0"/>
          <w:sz w:val="24"/>
        </w:rPr>
        <w:t>、本次竞争性谈判公告同时在</w:t>
      </w:r>
      <w:r>
        <w:rPr>
          <w:rFonts w:ascii="宋体" w:hAnsi="宋体" w:hint="eastAsia"/>
          <w:sz w:val="24"/>
        </w:rPr>
        <w:t>《阜阳科技工程学校校园网》</w:t>
      </w:r>
      <w:r>
        <w:rPr>
          <w:rFonts w:ascii="宋体" w:hAnsi="宋体" w:cs="宋体" w:hint="eastAsia"/>
          <w:kern w:val="0"/>
          <w:sz w:val="24"/>
        </w:rPr>
        <w:t>上公</w:t>
      </w:r>
      <w:r>
        <w:rPr>
          <w:rFonts w:ascii="宋体" w:hAnsi="宋体" w:cs="宋体" w:hint="eastAsia"/>
          <w:kern w:val="0"/>
          <w:sz w:val="24"/>
        </w:rPr>
        <w:t>布。</w:t>
      </w:r>
      <w:bookmarkEnd w:id="4"/>
      <w:bookmarkEnd w:id="5"/>
      <w:bookmarkEnd w:id="6"/>
      <w:bookmarkEnd w:id="7"/>
      <w:bookmarkEnd w:id="8"/>
      <w:bookmarkEnd w:id="9"/>
    </w:p>
    <w:p w:rsidR="00000000" w:rsidRDefault="00D322ED">
      <w:pPr>
        <w:widowControl/>
        <w:shd w:val="clear" w:color="auto" w:fill="FFFFFF"/>
        <w:spacing w:line="360" w:lineRule="auto"/>
        <w:outlineLvl w:val="1"/>
        <w:rPr>
          <w:rFonts w:ascii="宋体" w:hAnsi="宋体" w:cs="宋体" w:hint="eastAsia"/>
          <w:kern w:val="0"/>
          <w:sz w:val="24"/>
        </w:rPr>
      </w:pPr>
      <w:bookmarkStart w:id="10" w:name="_Toc412647030"/>
      <w:bookmarkStart w:id="11" w:name="_Toc412647582"/>
      <w:bookmarkStart w:id="12" w:name="_Toc416271378"/>
      <w:bookmarkStart w:id="13" w:name="_Toc416271907"/>
      <w:bookmarkStart w:id="14" w:name="_Toc422395122"/>
      <w:bookmarkStart w:id="15" w:name="_Toc29145198"/>
      <w:r>
        <w:rPr>
          <w:rFonts w:ascii="宋体" w:hAnsi="宋体" w:cs="宋体" w:hint="eastAsia"/>
          <w:kern w:val="0"/>
          <w:sz w:val="24"/>
        </w:rPr>
        <w:t>2</w:t>
      </w:r>
      <w:r>
        <w:rPr>
          <w:rFonts w:ascii="宋体" w:hAnsi="宋体" w:cs="宋体" w:hint="eastAsia"/>
          <w:kern w:val="0"/>
          <w:sz w:val="24"/>
        </w:rPr>
        <w:t>、</w:t>
      </w:r>
      <w:r>
        <w:rPr>
          <w:rFonts w:hAnsi="宋体" w:hint="eastAsia"/>
          <w:kern w:val="0"/>
          <w:sz w:val="24"/>
        </w:rPr>
        <w:t>潜在投标人可登陆</w:t>
      </w:r>
      <w:r>
        <w:rPr>
          <w:rFonts w:ascii="宋体" w:hAnsi="宋体" w:hint="eastAsia"/>
          <w:sz w:val="24"/>
        </w:rPr>
        <w:t>阜阳科技工程学校校园网</w:t>
      </w:r>
      <w:r>
        <w:rPr>
          <w:rFonts w:hAnsi="宋体" w:hint="eastAsia"/>
          <w:kern w:val="0"/>
          <w:sz w:val="24"/>
        </w:rPr>
        <w:t>下载</w:t>
      </w:r>
      <w:r>
        <w:rPr>
          <w:rFonts w:hAnsi="宋体" w:hint="eastAsia"/>
          <w:kern w:val="0"/>
          <w:sz w:val="24"/>
        </w:rPr>
        <w:t>竞争性谈判</w:t>
      </w:r>
      <w:r>
        <w:rPr>
          <w:rFonts w:ascii="宋体" w:hAnsi="宋体" w:cs="宋体" w:hint="eastAsia"/>
          <w:kern w:val="0"/>
          <w:sz w:val="24"/>
        </w:rPr>
        <w:t>（见附件）。</w:t>
      </w:r>
      <w:bookmarkEnd w:id="10"/>
      <w:bookmarkEnd w:id="11"/>
      <w:bookmarkEnd w:id="12"/>
      <w:bookmarkEnd w:id="13"/>
      <w:bookmarkEnd w:id="14"/>
      <w:bookmarkEnd w:id="15"/>
    </w:p>
    <w:p w:rsidR="00000000" w:rsidRDefault="00D322ED">
      <w:pPr>
        <w:spacing w:line="360" w:lineRule="auto"/>
        <w:outlineLvl w:val="1"/>
        <w:rPr>
          <w:rFonts w:ascii="宋体" w:hAnsi="宋体" w:cs="宋体" w:hint="eastAsia"/>
          <w:kern w:val="0"/>
          <w:sz w:val="24"/>
        </w:rPr>
      </w:pPr>
      <w:bookmarkStart w:id="16" w:name="_Toc412647031"/>
      <w:bookmarkStart w:id="17" w:name="_Toc412647583"/>
      <w:bookmarkStart w:id="18" w:name="_Toc416271379"/>
      <w:bookmarkStart w:id="19" w:name="_Toc416271908"/>
      <w:bookmarkStart w:id="20" w:name="_Toc422395123"/>
      <w:bookmarkStart w:id="21" w:name="_Toc29145199"/>
      <w:r>
        <w:rPr>
          <w:rFonts w:ascii="宋体" w:hAnsi="宋体" w:hint="eastAsia"/>
          <w:b/>
          <w:sz w:val="24"/>
        </w:rPr>
        <w:t>五、递交响应文件的截止时间：</w:t>
      </w:r>
      <w:bookmarkEnd w:id="16"/>
      <w:bookmarkEnd w:id="17"/>
      <w:bookmarkEnd w:id="18"/>
      <w:bookmarkEnd w:id="19"/>
      <w:bookmarkEnd w:id="20"/>
      <w:bookmarkEnd w:id="21"/>
    </w:p>
    <w:p w:rsidR="00000000" w:rsidRDefault="00D322ED">
      <w:pPr>
        <w:widowControl/>
        <w:shd w:val="clear" w:color="auto" w:fill="FFFFFF"/>
        <w:spacing w:line="300" w:lineRule="auto"/>
        <w:ind w:firstLineChars="300" w:firstLine="720"/>
        <w:rPr>
          <w:rFonts w:ascii="宋体" w:hAnsi="宋体" w:hint="eastAsia"/>
          <w:sz w:val="24"/>
        </w:rPr>
      </w:pPr>
      <w:r>
        <w:rPr>
          <w:rFonts w:ascii="宋体" w:hAnsi="宋体" w:hint="eastAsia"/>
          <w:sz w:val="24"/>
        </w:rPr>
        <w:t>2018</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24</w:t>
      </w:r>
      <w:r>
        <w:rPr>
          <w:rFonts w:ascii="宋体" w:hAnsi="宋体" w:hint="eastAsia"/>
          <w:sz w:val="24"/>
        </w:rPr>
        <w:t>日上午</w:t>
      </w:r>
      <w:r>
        <w:rPr>
          <w:rFonts w:ascii="宋体" w:hAnsi="宋体" w:hint="eastAsia"/>
          <w:sz w:val="24"/>
        </w:rPr>
        <w:t>9</w:t>
      </w:r>
      <w:r>
        <w:rPr>
          <w:rFonts w:ascii="宋体" w:hAnsi="宋体" w:hint="eastAsia"/>
          <w:sz w:val="24"/>
        </w:rPr>
        <w:t>时</w:t>
      </w:r>
      <w:r>
        <w:rPr>
          <w:rFonts w:ascii="宋体" w:hAnsi="宋体" w:hint="eastAsia"/>
          <w:sz w:val="24"/>
        </w:rPr>
        <w:t>00</w:t>
      </w:r>
      <w:r>
        <w:rPr>
          <w:rFonts w:ascii="宋体" w:hAnsi="宋体" w:hint="eastAsia"/>
          <w:sz w:val="24"/>
        </w:rPr>
        <w:t>分</w:t>
      </w:r>
      <w:r>
        <w:rPr>
          <w:rFonts w:ascii="宋体" w:hAnsi="宋体" w:hint="eastAsia"/>
          <w:sz w:val="24"/>
        </w:rPr>
        <w:t>（迟于截止时间递交的投标文件，将不予接收）。</w:t>
      </w:r>
      <w:bookmarkStart w:id="22" w:name="_Toc416271909"/>
      <w:bookmarkStart w:id="23" w:name="_Toc412647032"/>
      <w:bookmarkStart w:id="24" w:name="_Toc416271380"/>
      <w:bookmarkStart w:id="25" w:name="_Toc29145200"/>
      <w:bookmarkStart w:id="26" w:name="_Toc412647584"/>
      <w:bookmarkStart w:id="27" w:name="_Toc422395124"/>
      <w:bookmarkEnd w:id="22"/>
      <w:bookmarkEnd w:id="23"/>
      <w:bookmarkEnd w:id="24"/>
      <w:bookmarkEnd w:id="25"/>
      <w:bookmarkEnd w:id="26"/>
      <w:bookmarkEnd w:id="27"/>
    </w:p>
    <w:p w:rsidR="00000000" w:rsidRDefault="00D322ED">
      <w:pPr>
        <w:widowControl/>
        <w:shd w:val="clear" w:color="auto" w:fill="FFFFFF"/>
        <w:spacing w:line="360" w:lineRule="auto"/>
        <w:rPr>
          <w:rFonts w:ascii="宋体" w:hAnsi="宋体" w:cs="宋体" w:hint="eastAsia"/>
          <w:kern w:val="0"/>
          <w:sz w:val="24"/>
        </w:rPr>
      </w:pPr>
      <w:r>
        <w:rPr>
          <w:rFonts w:ascii="宋体" w:hAnsi="宋体" w:hint="eastAsia"/>
          <w:sz w:val="24"/>
        </w:rPr>
        <w:t>递交投标文件地点：阜阳科技工程学校会议室</w:t>
      </w:r>
    </w:p>
    <w:p w:rsidR="00000000" w:rsidRDefault="00D322ED">
      <w:pPr>
        <w:widowControl/>
        <w:shd w:val="clear" w:color="auto" w:fill="FFFFFF"/>
        <w:spacing w:line="360" w:lineRule="auto"/>
        <w:rPr>
          <w:rFonts w:ascii="宋体" w:hAnsi="宋体" w:cs="宋体" w:hint="eastAsia"/>
          <w:b/>
          <w:kern w:val="0"/>
          <w:sz w:val="24"/>
        </w:rPr>
      </w:pPr>
    </w:p>
    <w:p w:rsidR="00000000" w:rsidRDefault="00D322ED">
      <w:pPr>
        <w:widowControl/>
        <w:shd w:val="clear" w:color="auto" w:fill="FFFFFF"/>
        <w:spacing w:line="360" w:lineRule="auto"/>
        <w:rPr>
          <w:rFonts w:ascii="宋体" w:hAnsi="宋体" w:cs="宋体" w:hint="eastAsia"/>
          <w:b/>
          <w:kern w:val="0"/>
          <w:sz w:val="24"/>
        </w:rPr>
      </w:pPr>
    </w:p>
    <w:p w:rsidR="00000000" w:rsidRDefault="00D322ED">
      <w:pPr>
        <w:widowControl/>
        <w:shd w:val="clear" w:color="auto" w:fill="FFFFFF"/>
        <w:spacing w:line="360" w:lineRule="auto"/>
        <w:rPr>
          <w:rFonts w:ascii="宋体" w:hAnsi="宋体" w:cs="宋体" w:hint="eastAsia"/>
          <w:b/>
          <w:kern w:val="0"/>
          <w:sz w:val="24"/>
        </w:rPr>
      </w:pPr>
    </w:p>
    <w:p w:rsidR="00000000" w:rsidRDefault="00D322ED">
      <w:pPr>
        <w:widowControl/>
        <w:shd w:val="clear" w:color="auto" w:fill="FFFFFF"/>
        <w:spacing w:line="360" w:lineRule="auto"/>
        <w:rPr>
          <w:rFonts w:ascii="宋体" w:hAnsi="宋体" w:cs="宋体" w:hint="eastAsia"/>
          <w:b/>
          <w:kern w:val="0"/>
          <w:sz w:val="24"/>
        </w:rPr>
      </w:pPr>
    </w:p>
    <w:p w:rsidR="00000000" w:rsidRDefault="00D322ED">
      <w:pPr>
        <w:widowControl/>
        <w:shd w:val="clear" w:color="auto" w:fill="FFFFFF"/>
        <w:spacing w:line="360" w:lineRule="auto"/>
        <w:rPr>
          <w:rFonts w:ascii="宋体" w:hAnsi="宋体" w:cs="宋体" w:hint="eastAsia"/>
          <w:b/>
          <w:kern w:val="0"/>
          <w:sz w:val="24"/>
        </w:rPr>
      </w:pPr>
      <w:r>
        <w:rPr>
          <w:rFonts w:ascii="宋体" w:hAnsi="宋体" w:cs="宋体" w:hint="eastAsia"/>
          <w:b/>
          <w:kern w:val="0"/>
          <w:sz w:val="24"/>
        </w:rPr>
        <w:lastRenderedPageBreak/>
        <w:t>六</w:t>
      </w:r>
      <w:r>
        <w:rPr>
          <w:rFonts w:ascii="宋体" w:hAnsi="宋体" w:cs="宋体" w:hint="eastAsia"/>
          <w:b/>
          <w:kern w:val="0"/>
          <w:sz w:val="24"/>
        </w:rPr>
        <w:t>、联系方式：</w:t>
      </w:r>
    </w:p>
    <w:p w:rsidR="00000000" w:rsidRDefault="00D322ED">
      <w:pPr>
        <w:widowControl/>
        <w:shd w:val="clear" w:color="auto" w:fill="FFFFFF"/>
        <w:spacing w:line="360" w:lineRule="auto"/>
        <w:ind w:left="6720" w:hangingChars="2800" w:hanging="6720"/>
        <w:rPr>
          <w:rFonts w:ascii="宋体" w:hAnsi="宋体" w:cs="宋体" w:hint="eastAsia"/>
          <w:kern w:val="0"/>
          <w:sz w:val="24"/>
        </w:rPr>
      </w:pPr>
      <w:r>
        <w:rPr>
          <w:rFonts w:ascii="宋体" w:hAnsi="宋体" w:cs="宋体" w:hint="eastAsia"/>
          <w:kern w:val="0"/>
          <w:sz w:val="24"/>
        </w:rPr>
        <w:t>采购人：</w:t>
      </w:r>
      <w:r>
        <w:rPr>
          <w:rFonts w:ascii="宋体" w:hAnsi="宋体" w:hint="eastAsia"/>
          <w:bCs/>
          <w:sz w:val="24"/>
        </w:rPr>
        <w:t>阜阳</w:t>
      </w:r>
      <w:r>
        <w:rPr>
          <w:rFonts w:ascii="宋体" w:hAnsi="宋体" w:hint="eastAsia"/>
          <w:bCs/>
          <w:sz w:val="24"/>
        </w:rPr>
        <w:t>科技</w:t>
      </w:r>
      <w:r>
        <w:rPr>
          <w:rFonts w:ascii="宋体" w:hAnsi="宋体" w:hint="eastAsia"/>
          <w:bCs/>
          <w:sz w:val="24"/>
        </w:rPr>
        <w:t>工程学校</w:t>
      </w:r>
    </w:p>
    <w:p w:rsidR="00000000" w:rsidRDefault="00D322ED">
      <w:pPr>
        <w:widowControl/>
        <w:shd w:val="clear" w:color="auto" w:fill="FFFFFF"/>
        <w:spacing w:line="360" w:lineRule="auto"/>
        <w:rPr>
          <w:rFonts w:ascii="宋体" w:hAnsi="宋体" w:cs="宋体" w:hint="eastAsia"/>
          <w:kern w:val="0"/>
          <w:sz w:val="24"/>
          <w:highlight w:val="yellow"/>
        </w:rPr>
      </w:pPr>
      <w:r>
        <w:rPr>
          <w:rFonts w:ascii="宋体" w:hAnsi="宋体" w:cs="宋体" w:hint="eastAsia"/>
          <w:kern w:val="0"/>
          <w:sz w:val="24"/>
        </w:rPr>
        <w:t>联系人：</w:t>
      </w:r>
      <w:r>
        <w:rPr>
          <w:rFonts w:ascii="宋体" w:hAnsi="宋体" w:cs="宋体" w:hint="eastAsia"/>
          <w:kern w:val="0"/>
          <w:sz w:val="24"/>
        </w:rPr>
        <w:t>李</w:t>
      </w:r>
      <w:r>
        <w:rPr>
          <w:rFonts w:ascii="宋体" w:hAnsi="宋体" w:cs="宋体" w:hint="eastAsia"/>
          <w:kern w:val="0"/>
          <w:sz w:val="24"/>
        </w:rPr>
        <w:t>先生</w:t>
      </w:r>
      <w:r>
        <w:rPr>
          <w:rFonts w:ascii="宋体" w:hAnsi="宋体" w:cs="宋体" w:hint="eastAsia"/>
          <w:kern w:val="0"/>
          <w:sz w:val="24"/>
        </w:rPr>
        <w:t xml:space="preserve"> </w:t>
      </w:r>
    </w:p>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电话：</w:t>
      </w:r>
      <w:bookmarkStart w:id="28" w:name="OLE_LINK2"/>
      <w:r>
        <w:rPr>
          <w:rFonts w:ascii="宋体" w:hAnsi="宋体" w:cs="宋体" w:hint="eastAsia"/>
          <w:kern w:val="0"/>
          <w:sz w:val="24"/>
        </w:rPr>
        <w:t>18256860566</w:t>
      </w:r>
    </w:p>
    <w:bookmarkEnd w:id="28"/>
    <w:p w:rsidR="00000000" w:rsidRDefault="00D322ED">
      <w:pPr>
        <w:widowControl/>
        <w:shd w:val="clear" w:color="auto" w:fill="FFFFFF"/>
        <w:spacing w:line="360" w:lineRule="auto"/>
        <w:rPr>
          <w:rFonts w:ascii="宋体" w:hAnsi="宋体" w:cs="宋体"/>
          <w:kern w:val="0"/>
          <w:sz w:val="24"/>
        </w:rPr>
      </w:pPr>
      <w:r>
        <w:rPr>
          <w:rFonts w:ascii="宋体" w:hAnsi="宋体" w:cs="宋体" w:hint="eastAsia"/>
          <w:kern w:val="0"/>
          <w:sz w:val="24"/>
        </w:rPr>
        <w:t xml:space="preserve">    </w:t>
      </w:r>
    </w:p>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采购代理机构：安徽</w:t>
      </w:r>
      <w:r>
        <w:rPr>
          <w:rFonts w:ascii="宋体" w:hAnsi="宋体" w:cs="宋体" w:hint="eastAsia"/>
          <w:kern w:val="0"/>
          <w:sz w:val="24"/>
        </w:rPr>
        <w:t>能发建设项目管理咨询</w:t>
      </w:r>
      <w:r>
        <w:rPr>
          <w:rFonts w:ascii="宋体" w:hAnsi="宋体" w:cs="宋体" w:hint="eastAsia"/>
          <w:kern w:val="0"/>
          <w:sz w:val="24"/>
        </w:rPr>
        <w:t>有限公司</w:t>
      </w:r>
      <w:r>
        <w:rPr>
          <w:rFonts w:ascii="宋体" w:hAnsi="宋体" w:cs="宋体" w:hint="eastAsia"/>
          <w:kern w:val="0"/>
          <w:sz w:val="24"/>
        </w:rPr>
        <w:t xml:space="preserve"> </w:t>
      </w:r>
    </w:p>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联系人：</w:t>
      </w:r>
      <w:r>
        <w:rPr>
          <w:rFonts w:ascii="宋体" w:hAnsi="宋体" w:cs="宋体" w:hint="eastAsia"/>
          <w:kern w:val="0"/>
          <w:sz w:val="24"/>
        </w:rPr>
        <w:t>杨先生</w:t>
      </w:r>
      <w:r>
        <w:rPr>
          <w:rFonts w:ascii="宋体" w:hAnsi="宋体" w:cs="宋体" w:hint="eastAsia"/>
          <w:kern w:val="0"/>
          <w:sz w:val="24"/>
        </w:rPr>
        <w:t xml:space="preserve"> </w:t>
      </w:r>
    </w:p>
    <w:p w:rsidR="00000000" w:rsidRDefault="00D322ED">
      <w:pPr>
        <w:spacing w:line="360" w:lineRule="auto"/>
        <w:rPr>
          <w:rFonts w:ascii="宋体" w:hAnsi="宋体" w:cs="宋体" w:hint="eastAsia"/>
          <w:kern w:val="0"/>
          <w:sz w:val="24"/>
        </w:rPr>
      </w:pPr>
      <w:r>
        <w:rPr>
          <w:rFonts w:ascii="宋体" w:hAnsi="宋体" w:cs="宋体" w:hint="eastAsia"/>
          <w:kern w:val="0"/>
          <w:sz w:val="24"/>
        </w:rPr>
        <w:t>电话</w:t>
      </w:r>
      <w:r>
        <w:rPr>
          <w:rFonts w:ascii="宋体" w:hAnsi="宋体" w:cs="宋体" w:hint="eastAsia"/>
          <w:kern w:val="0"/>
          <w:sz w:val="24"/>
        </w:rPr>
        <w:t>/</w:t>
      </w:r>
      <w:r>
        <w:rPr>
          <w:rFonts w:ascii="宋体" w:hAnsi="宋体" w:cs="宋体" w:hint="eastAsia"/>
          <w:kern w:val="0"/>
          <w:sz w:val="24"/>
        </w:rPr>
        <w:t>传真：</w:t>
      </w:r>
      <w:r>
        <w:rPr>
          <w:rFonts w:ascii="宋体" w:hAnsi="宋体" w:cs="宋体" w:hint="eastAsia"/>
          <w:kern w:val="0"/>
          <w:sz w:val="24"/>
        </w:rPr>
        <w:t>0558-4892266</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17756851116</w:t>
      </w:r>
    </w:p>
    <w:p w:rsidR="00000000" w:rsidRDefault="00D322ED">
      <w:pPr>
        <w:spacing w:line="360" w:lineRule="auto"/>
        <w:rPr>
          <w:rFonts w:ascii="宋体" w:hAnsi="宋体" w:cs="宋体" w:hint="eastAsia"/>
          <w:kern w:val="0"/>
          <w:sz w:val="24"/>
        </w:rPr>
      </w:pPr>
      <w:r>
        <w:rPr>
          <w:rFonts w:ascii="宋体" w:hAnsi="宋体" w:cs="宋体" w:hint="eastAsia"/>
          <w:kern w:val="0"/>
          <w:sz w:val="24"/>
        </w:rPr>
        <w:t>邮箱：</w:t>
      </w:r>
      <w:hyperlink r:id="rId13" w:history="1">
        <w:r>
          <w:rPr>
            <w:rStyle w:val="a4"/>
            <w:rFonts w:ascii="宋体" w:hAnsi="宋体" w:cs="宋体" w:hint="eastAsia"/>
            <w:color w:val="auto"/>
            <w:kern w:val="0"/>
            <w:sz w:val="24"/>
            <w:u w:val="none"/>
          </w:rPr>
          <w:t>1124262358@qq</w:t>
        </w:r>
        <w:r>
          <w:rPr>
            <w:rStyle w:val="a4"/>
            <w:rFonts w:ascii="宋体" w:hAnsi="宋体" w:cs="宋体" w:hint="eastAsia"/>
            <w:color w:val="auto"/>
            <w:kern w:val="0"/>
            <w:sz w:val="24"/>
            <w:u w:val="none"/>
          </w:rPr>
          <w:t>.com</w:t>
        </w:r>
      </w:hyperlink>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r>
        <w:rPr>
          <w:rFonts w:ascii="宋体" w:hAnsi="宋体" w:cs="宋体" w:hint="eastAsia"/>
          <w:kern w:val="0"/>
          <w:sz w:val="24"/>
        </w:rPr>
        <w:tab/>
      </w: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tabs>
          <w:tab w:val="left" w:pos="3339"/>
        </w:tabs>
        <w:spacing w:line="360" w:lineRule="auto"/>
        <w:rPr>
          <w:rFonts w:ascii="宋体" w:hAnsi="宋体" w:cs="宋体" w:hint="eastAsia"/>
          <w:kern w:val="0"/>
          <w:sz w:val="24"/>
        </w:rPr>
      </w:pPr>
    </w:p>
    <w:p w:rsidR="00000000" w:rsidRDefault="00D322ED">
      <w:pPr>
        <w:pStyle w:val="1"/>
        <w:numPr>
          <w:ilvl w:val="0"/>
          <w:numId w:val="1"/>
        </w:numPr>
        <w:spacing w:before="0" w:after="0" w:line="360" w:lineRule="auto"/>
        <w:jc w:val="center"/>
        <w:rPr>
          <w:rFonts w:ascii="宋体" w:hAnsi="宋体" w:hint="eastAsia"/>
          <w:sz w:val="36"/>
          <w:szCs w:val="36"/>
        </w:rPr>
      </w:pPr>
      <w:r>
        <w:rPr>
          <w:rFonts w:ascii="宋体" w:hAnsi="宋体" w:hint="eastAsia"/>
          <w:sz w:val="36"/>
          <w:szCs w:val="36"/>
        </w:rPr>
        <w:lastRenderedPageBreak/>
        <w:t xml:space="preserve"> </w:t>
      </w:r>
      <w:bookmarkStart w:id="29" w:name="_Toc29145201"/>
      <w:r>
        <w:rPr>
          <w:rFonts w:ascii="宋体" w:hAnsi="宋体" w:hint="eastAsia"/>
          <w:sz w:val="36"/>
          <w:szCs w:val="36"/>
        </w:rPr>
        <w:t>供应商须知</w:t>
      </w:r>
      <w:bookmarkEnd w:id="29"/>
    </w:p>
    <w:p w:rsidR="00000000" w:rsidRDefault="00D322ED">
      <w:pPr>
        <w:pStyle w:val="1"/>
        <w:spacing w:before="0" w:after="0" w:line="240" w:lineRule="auto"/>
        <w:ind w:firstLineChars="1207" w:firstLine="3635"/>
        <w:rPr>
          <w:rFonts w:ascii="黑体" w:eastAsia="黑体"/>
          <w:sz w:val="30"/>
          <w:szCs w:val="30"/>
        </w:rPr>
      </w:pPr>
      <w:bookmarkStart w:id="30" w:name="_Toc395801933"/>
      <w:bookmarkStart w:id="31" w:name="_Toc416271382"/>
      <w:bookmarkStart w:id="32" w:name="_Toc416271911"/>
      <w:bookmarkStart w:id="33" w:name="_Toc422395126"/>
      <w:bookmarkStart w:id="34" w:name="_Toc29145202"/>
      <w:r>
        <w:rPr>
          <w:rFonts w:ascii="黑体" w:eastAsia="黑体" w:hint="eastAsia"/>
          <w:sz w:val="30"/>
          <w:szCs w:val="30"/>
        </w:rPr>
        <w:t>供应商须知前附表</w:t>
      </w:r>
      <w:bookmarkEnd w:id="30"/>
      <w:bookmarkEnd w:id="31"/>
      <w:bookmarkEnd w:id="32"/>
      <w:bookmarkEnd w:id="33"/>
      <w:bookmarkEnd w:id="3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
        <w:gridCol w:w="2759"/>
        <w:gridCol w:w="6339"/>
      </w:tblGrid>
      <w:tr w:rsidR="00000000">
        <w:trPr>
          <w:trHeight w:val="614"/>
          <w:jc w:val="center"/>
        </w:trPr>
        <w:tc>
          <w:tcPr>
            <w:tcW w:w="792" w:type="dxa"/>
            <w:vAlign w:val="center"/>
          </w:tcPr>
          <w:p w:rsidR="00000000" w:rsidRDefault="00D322ED">
            <w:pPr>
              <w:spacing w:line="400" w:lineRule="exact"/>
              <w:jc w:val="center"/>
              <w:rPr>
                <w:rFonts w:ascii="宋体" w:hAnsi="宋体"/>
                <w:b/>
                <w:sz w:val="24"/>
              </w:rPr>
            </w:pPr>
            <w:r>
              <w:rPr>
                <w:rFonts w:ascii="宋体" w:hAnsi="宋体" w:hint="eastAsia"/>
                <w:b/>
                <w:sz w:val="24"/>
              </w:rPr>
              <w:t>条款号</w:t>
            </w:r>
          </w:p>
        </w:tc>
        <w:tc>
          <w:tcPr>
            <w:tcW w:w="2759" w:type="dxa"/>
            <w:vAlign w:val="center"/>
          </w:tcPr>
          <w:p w:rsidR="00000000" w:rsidRDefault="00D322ED">
            <w:pPr>
              <w:spacing w:line="400" w:lineRule="exact"/>
              <w:jc w:val="center"/>
              <w:rPr>
                <w:rFonts w:ascii="宋体" w:hAns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6339" w:type="dxa"/>
            <w:vAlign w:val="center"/>
          </w:tcPr>
          <w:p w:rsidR="00000000" w:rsidRDefault="00D322ED">
            <w:pPr>
              <w:spacing w:line="400" w:lineRule="exact"/>
              <w:jc w:val="center"/>
              <w:rPr>
                <w:rFonts w:ascii="宋体" w:hAns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000000">
        <w:trPr>
          <w:trHeight w:val="1397"/>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1.1</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采购人</w:t>
            </w:r>
          </w:p>
        </w:tc>
        <w:tc>
          <w:tcPr>
            <w:tcW w:w="6339" w:type="dxa"/>
            <w:vAlign w:val="center"/>
          </w:tcPr>
          <w:p w:rsidR="00000000" w:rsidRDefault="00D322ED">
            <w:pPr>
              <w:spacing w:line="400" w:lineRule="exact"/>
              <w:rPr>
                <w:rFonts w:ascii="宋体" w:hAnsi="宋体" w:hint="eastAsia"/>
                <w:sz w:val="24"/>
              </w:rPr>
            </w:pPr>
            <w:r>
              <w:rPr>
                <w:rFonts w:ascii="宋体" w:hAnsi="宋体" w:hint="eastAsia"/>
                <w:sz w:val="24"/>
              </w:rPr>
              <w:t>采购人：</w:t>
            </w:r>
            <w:r>
              <w:rPr>
                <w:rFonts w:ascii="宋体" w:hAnsi="宋体" w:hint="eastAsia"/>
                <w:bCs/>
                <w:sz w:val="24"/>
              </w:rPr>
              <w:t>阜阳科技工程学校</w:t>
            </w:r>
          </w:p>
          <w:p w:rsidR="00000000" w:rsidRDefault="00D322ED">
            <w:pPr>
              <w:spacing w:line="400" w:lineRule="exact"/>
              <w:rPr>
                <w:rFonts w:ascii="宋体" w:hAnsi="宋体"/>
                <w:sz w:val="24"/>
              </w:rPr>
            </w:pPr>
            <w:r>
              <w:rPr>
                <w:rFonts w:ascii="宋体" w:hAnsi="宋体" w:hint="eastAsia"/>
                <w:sz w:val="24"/>
              </w:rPr>
              <w:t>联系人：</w:t>
            </w:r>
            <w:r>
              <w:rPr>
                <w:rFonts w:ascii="宋体" w:hAnsi="宋体" w:hint="eastAsia"/>
                <w:sz w:val="24"/>
              </w:rPr>
              <w:t>李</w:t>
            </w:r>
            <w:r>
              <w:rPr>
                <w:rFonts w:ascii="宋体" w:hAnsi="宋体" w:hint="eastAsia"/>
                <w:sz w:val="24"/>
              </w:rPr>
              <w:t>先生</w:t>
            </w:r>
            <w:r>
              <w:rPr>
                <w:rFonts w:ascii="宋体" w:hAnsi="宋体" w:hint="eastAsia"/>
                <w:sz w:val="24"/>
              </w:rPr>
              <w:t xml:space="preserve"> </w:t>
            </w:r>
          </w:p>
          <w:p w:rsidR="00000000" w:rsidRDefault="00D322ED">
            <w:pPr>
              <w:widowControl/>
              <w:shd w:val="clear" w:color="auto" w:fill="FFFFFF"/>
              <w:spacing w:line="360" w:lineRule="auto"/>
              <w:rPr>
                <w:rFonts w:ascii="宋体" w:hAnsi="宋体" w:hint="eastAsia"/>
                <w:sz w:val="24"/>
              </w:rPr>
            </w:pPr>
            <w:r>
              <w:rPr>
                <w:rFonts w:ascii="宋体" w:hAnsi="宋体" w:hint="eastAsia"/>
                <w:sz w:val="24"/>
              </w:rPr>
              <w:t>电</w:t>
            </w:r>
            <w:r>
              <w:rPr>
                <w:rFonts w:ascii="宋体" w:hAnsi="宋体"/>
                <w:sz w:val="24"/>
              </w:rPr>
              <w:t xml:space="preserve">  </w:t>
            </w:r>
            <w:r>
              <w:rPr>
                <w:rFonts w:ascii="宋体" w:hAnsi="宋体" w:hint="eastAsia"/>
                <w:sz w:val="24"/>
              </w:rPr>
              <w:t>话：</w:t>
            </w:r>
            <w:r>
              <w:rPr>
                <w:rFonts w:ascii="宋体" w:hAnsi="宋体" w:cs="宋体" w:hint="eastAsia"/>
                <w:kern w:val="0"/>
                <w:sz w:val="24"/>
              </w:rPr>
              <w:t>18256860566</w:t>
            </w:r>
            <w:r>
              <w:rPr>
                <w:rFonts w:ascii="宋体" w:hAnsi="宋体" w:cs="宋体" w:hint="eastAsia"/>
                <w:kern w:val="0"/>
                <w:sz w:val="24"/>
              </w:rPr>
              <w:t xml:space="preserve"> </w:t>
            </w:r>
            <w:r>
              <w:rPr>
                <w:rFonts w:ascii="宋体" w:hAnsi="宋体" w:hint="eastAsia"/>
                <w:sz w:val="24"/>
              </w:rPr>
              <w:t xml:space="preserve">      </w:t>
            </w:r>
            <w:r>
              <w:rPr>
                <w:rFonts w:ascii="宋体" w:hAnsi="宋体"/>
                <w:sz w:val="24"/>
              </w:rPr>
              <w:t xml:space="preserve"> </w:t>
            </w:r>
          </w:p>
        </w:tc>
      </w:tr>
      <w:tr w:rsidR="00000000">
        <w:trPr>
          <w:trHeight w:hRule="exact" w:val="1873"/>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1.1.</w:t>
            </w:r>
            <w:r>
              <w:rPr>
                <w:rFonts w:ascii="宋体" w:hAnsi="宋体" w:hint="eastAsia"/>
                <w:sz w:val="24"/>
              </w:rPr>
              <w:t>2</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采购代理机构</w:t>
            </w:r>
          </w:p>
        </w:tc>
        <w:tc>
          <w:tcPr>
            <w:tcW w:w="6339" w:type="dxa"/>
            <w:vAlign w:val="center"/>
          </w:tcPr>
          <w:p w:rsidR="00000000" w:rsidRDefault="00D322ED">
            <w:pPr>
              <w:spacing w:line="400" w:lineRule="exact"/>
              <w:rPr>
                <w:rFonts w:ascii="宋体" w:hAnsi="宋体" w:hint="eastAsia"/>
                <w:sz w:val="24"/>
              </w:rPr>
            </w:pPr>
            <w:r>
              <w:rPr>
                <w:rFonts w:ascii="宋体" w:hAnsi="宋体" w:hint="eastAsia"/>
                <w:sz w:val="24"/>
              </w:rPr>
              <w:t>采购代理机构：</w:t>
            </w:r>
            <w:r>
              <w:rPr>
                <w:rFonts w:ascii="宋体" w:hAnsi="宋体" w:cs="宋体" w:hint="eastAsia"/>
                <w:kern w:val="0"/>
                <w:sz w:val="24"/>
              </w:rPr>
              <w:t>安徽</w:t>
            </w:r>
            <w:r>
              <w:rPr>
                <w:rFonts w:ascii="宋体" w:hAnsi="宋体" w:cs="宋体" w:hint="eastAsia"/>
                <w:kern w:val="0"/>
                <w:sz w:val="24"/>
              </w:rPr>
              <w:t>能发建设项目管理咨询</w:t>
            </w:r>
            <w:r>
              <w:rPr>
                <w:rFonts w:ascii="宋体" w:hAnsi="宋体" w:cs="宋体" w:hint="eastAsia"/>
                <w:kern w:val="0"/>
                <w:sz w:val="24"/>
              </w:rPr>
              <w:t>有限公司</w:t>
            </w:r>
            <w:r>
              <w:rPr>
                <w:rFonts w:ascii="宋体" w:hAnsi="宋体" w:hint="eastAsia"/>
                <w:sz w:val="24"/>
              </w:rPr>
              <w:t xml:space="preserve"> </w:t>
            </w:r>
          </w:p>
          <w:p w:rsidR="00000000" w:rsidRDefault="00D322ED">
            <w:pPr>
              <w:spacing w:line="400" w:lineRule="exact"/>
              <w:rPr>
                <w:rFonts w:ascii="宋体" w:hAnsi="宋体" w:hint="eastAsia"/>
                <w:sz w:val="24"/>
              </w:rPr>
            </w:pPr>
            <w:r>
              <w:rPr>
                <w:rFonts w:ascii="宋体" w:hAnsi="宋体" w:hint="eastAsia"/>
                <w:sz w:val="24"/>
              </w:rPr>
              <w:t>联系人：</w:t>
            </w:r>
            <w:r>
              <w:rPr>
                <w:rFonts w:ascii="宋体" w:hAnsi="宋体" w:hint="eastAsia"/>
                <w:sz w:val="24"/>
              </w:rPr>
              <w:t>杨先生</w:t>
            </w:r>
            <w:r>
              <w:rPr>
                <w:rFonts w:ascii="宋体" w:hAnsi="宋体" w:hint="eastAsia"/>
                <w:sz w:val="24"/>
              </w:rPr>
              <w:t xml:space="preserve">  </w:t>
            </w:r>
          </w:p>
          <w:p w:rsidR="00000000" w:rsidRDefault="00D322ED">
            <w:pPr>
              <w:spacing w:line="360" w:lineRule="auto"/>
              <w:rPr>
                <w:rFonts w:ascii="宋体" w:hAnsi="宋体" w:cs="宋体" w:hint="eastAsia"/>
                <w:kern w:val="0"/>
                <w:sz w:val="24"/>
              </w:rPr>
            </w:pPr>
            <w:r>
              <w:rPr>
                <w:rFonts w:ascii="宋体" w:hAnsi="宋体" w:hint="eastAsia"/>
                <w:sz w:val="24"/>
              </w:rPr>
              <w:t>电话</w:t>
            </w:r>
            <w:r>
              <w:rPr>
                <w:rFonts w:ascii="宋体" w:hAnsi="宋体" w:hint="eastAsia"/>
                <w:sz w:val="24"/>
              </w:rPr>
              <w:t>/</w:t>
            </w:r>
            <w:r>
              <w:rPr>
                <w:rFonts w:ascii="宋体" w:hAnsi="宋体" w:hint="eastAsia"/>
                <w:sz w:val="24"/>
              </w:rPr>
              <w:t>传真：</w:t>
            </w:r>
            <w:r>
              <w:rPr>
                <w:rFonts w:ascii="宋体" w:hAnsi="宋体" w:cs="宋体" w:hint="eastAsia"/>
                <w:kern w:val="0"/>
                <w:sz w:val="24"/>
              </w:rPr>
              <w:t>0558-4892266</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17756851116</w:t>
            </w:r>
          </w:p>
          <w:p w:rsidR="00000000" w:rsidRDefault="00D322ED">
            <w:pPr>
              <w:spacing w:line="360" w:lineRule="auto"/>
              <w:rPr>
                <w:rFonts w:ascii="宋体" w:hAnsi="宋体" w:hint="eastAsia"/>
                <w:sz w:val="24"/>
              </w:rPr>
            </w:pPr>
            <w:r>
              <w:rPr>
                <w:rFonts w:ascii="宋体" w:hAnsi="宋体" w:hint="eastAsia"/>
                <w:sz w:val="24"/>
              </w:rPr>
              <w:t>电子邮箱：</w:t>
            </w:r>
            <w:hyperlink r:id="rId14" w:history="1">
              <w:r>
                <w:rPr>
                  <w:rFonts w:ascii="宋体" w:hAnsi="宋体" w:hint="eastAsia"/>
                  <w:sz w:val="24"/>
                </w:rPr>
                <w:t>1124262358@qq</w:t>
              </w:r>
              <w:r>
                <w:rPr>
                  <w:rFonts w:ascii="宋体" w:hAnsi="宋体"/>
                  <w:sz w:val="24"/>
                </w:rPr>
                <w:t>.</w:t>
              </w:r>
              <w:r>
                <w:rPr>
                  <w:rFonts w:ascii="宋体" w:hAnsi="宋体" w:hint="eastAsia"/>
                  <w:sz w:val="24"/>
                </w:rPr>
                <w:t>com</w:t>
              </w:r>
            </w:hyperlink>
          </w:p>
        </w:tc>
      </w:tr>
      <w:tr w:rsidR="00000000">
        <w:trPr>
          <w:trHeight w:val="620"/>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1.1.3</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项目名称</w:t>
            </w:r>
          </w:p>
        </w:tc>
        <w:tc>
          <w:tcPr>
            <w:tcW w:w="6339" w:type="dxa"/>
            <w:vAlign w:val="center"/>
          </w:tcPr>
          <w:p w:rsidR="00000000" w:rsidRDefault="00D322ED">
            <w:pPr>
              <w:spacing w:line="400" w:lineRule="exact"/>
              <w:rPr>
                <w:rFonts w:ascii="宋体" w:hAnsi="宋体" w:hint="eastAsia"/>
                <w:sz w:val="24"/>
              </w:rPr>
            </w:pPr>
            <w:r>
              <w:rPr>
                <w:rFonts w:ascii="宋体" w:hAnsi="宋体" w:cs="宋体" w:hint="eastAsia"/>
                <w:bCs/>
                <w:kern w:val="0"/>
                <w:sz w:val="24"/>
              </w:rPr>
              <w:t>阜阳科技工程学校景尚实景装饰施工项目</w:t>
            </w:r>
          </w:p>
        </w:tc>
      </w:tr>
      <w:tr w:rsidR="00000000">
        <w:trPr>
          <w:trHeight w:val="565"/>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工程地点</w:t>
            </w:r>
          </w:p>
        </w:tc>
        <w:tc>
          <w:tcPr>
            <w:tcW w:w="6339" w:type="dxa"/>
            <w:vAlign w:val="center"/>
          </w:tcPr>
          <w:p w:rsidR="00000000" w:rsidRDefault="00D322ED">
            <w:pPr>
              <w:spacing w:line="400" w:lineRule="exact"/>
              <w:rPr>
                <w:rFonts w:ascii="宋体" w:hAnsi="宋体" w:hint="eastAsia"/>
                <w:sz w:val="24"/>
              </w:rPr>
            </w:pPr>
            <w:r>
              <w:rPr>
                <w:rFonts w:ascii="宋体" w:hAnsi="宋体" w:hint="eastAsia"/>
                <w:sz w:val="24"/>
              </w:rPr>
              <w:t>界首市</w:t>
            </w:r>
          </w:p>
        </w:tc>
      </w:tr>
      <w:tr w:rsidR="00000000">
        <w:trPr>
          <w:trHeight w:val="565"/>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1.2.2</w:t>
            </w:r>
          </w:p>
        </w:tc>
        <w:tc>
          <w:tcPr>
            <w:tcW w:w="2759" w:type="dxa"/>
            <w:vAlign w:val="center"/>
          </w:tcPr>
          <w:p w:rsidR="00000000" w:rsidRDefault="00D322ED">
            <w:pPr>
              <w:spacing w:line="400" w:lineRule="exact"/>
              <w:jc w:val="center"/>
              <w:rPr>
                <w:rFonts w:ascii="宋体" w:hAnsi="宋体" w:hint="eastAsia"/>
                <w:sz w:val="24"/>
              </w:rPr>
            </w:pPr>
            <w:r>
              <w:rPr>
                <w:rFonts w:ascii="宋体" w:hAnsi="宋体" w:cs="宋体" w:hint="eastAsia"/>
                <w:kern w:val="0"/>
                <w:sz w:val="24"/>
              </w:rPr>
              <w:t>工程规模</w:t>
            </w:r>
          </w:p>
        </w:tc>
        <w:tc>
          <w:tcPr>
            <w:tcW w:w="6339" w:type="dxa"/>
            <w:vAlign w:val="center"/>
          </w:tcPr>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bCs/>
                <w:kern w:val="0"/>
                <w:sz w:val="24"/>
              </w:rPr>
              <w:t>阜阳科技工程学校景尚实景装饰施工项目。详见图纸及工程量清单。</w:t>
            </w:r>
          </w:p>
        </w:tc>
      </w:tr>
      <w:tr w:rsidR="00000000">
        <w:trPr>
          <w:trHeight w:val="620"/>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1.3.1</w:t>
            </w:r>
          </w:p>
        </w:tc>
        <w:tc>
          <w:tcPr>
            <w:tcW w:w="2759" w:type="dxa"/>
            <w:vAlign w:val="center"/>
          </w:tcPr>
          <w:p w:rsidR="00000000" w:rsidRDefault="00D322ED">
            <w:pPr>
              <w:spacing w:line="400" w:lineRule="exact"/>
              <w:jc w:val="center"/>
              <w:rPr>
                <w:rFonts w:ascii="宋体" w:hAnsi="宋体"/>
                <w:bCs/>
                <w:sz w:val="24"/>
              </w:rPr>
            </w:pPr>
            <w:r>
              <w:rPr>
                <w:rFonts w:ascii="宋体" w:hAnsi="宋体" w:hint="eastAsia"/>
                <w:bCs/>
                <w:sz w:val="24"/>
              </w:rPr>
              <w:t>采购范围</w:t>
            </w:r>
          </w:p>
        </w:tc>
        <w:tc>
          <w:tcPr>
            <w:tcW w:w="6339" w:type="dxa"/>
            <w:vAlign w:val="center"/>
          </w:tcPr>
          <w:p w:rsidR="00000000" w:rsidRDefault="00D322ED">
            <w:pPr>
              <w:spacing w:line="400" w:lineRule="exact"/>
              <w:rPr>
                <w:rFonts w:ascii="宋体" w:hAnsi="宋体"/>
                <w:bCs/>
                <w:sz w:val="24"/>
              </w:rPr>
            </w:pPr>
            <w:r>
              <w:rPr>
                <w:rFonts w:ascii="宋体" w:hAnsi="宋体" w:hint="eastAsia"/>
                <w:bCs/>
                <w:sz w:val="24"/>
              </w:rPr>
              <w:t>竞争性谈判文件、工程量清单、合同规定范围内所包含的全部内容</w:t>
            </w:r>
          </w:p>
        </w:tc>
      </w:tr>
      <w:tr w:rsidR="00000000">
        <w:trPr>
          <w:trHeight w:val="62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1.3.2</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计划工期</w:t>
            </w:r>
          </w:p>
        </w:tc>
        <w:tc>
          <w:tcPr>
            <w:tcW w:w="6339" w:type="dxa"/>
            <w:vAlign w:val="center"/>
          </w:tcPr>
          <w:p w:rsidR="00000000" w:rsidRDefault="00D322ED">
            <w:pPr>
              <w:spacing w:line="400" w:lineRule="exact"/>
              <w:rPr>
                <w:rFonts w:ascii="宋体" w:hAnsi="宋体" w:hint="eastAsia"/>
                <w:sz w:val="24"/>
              </w:rPr>
            </w:pPr>
            <w:r>
              <w:rPr>
                <w:rFonts w:ascii="宋体" w:hAnsi="宋体" w:cs="宋体" w:hint="eastAsia"/>
                <w:kern w:val="0"/>
                <w:sz w:val="24"/>
              </w:rPr>
              <w:t xml:space="preserve"> </w:t>
            </w:r>
            <w:r>
              <w:rPr>
                <w:rFonts w:ascii="宋体" w:hAnsi="宋体" w:cs="宋体" w:hint="eastAsia"/>
                <w:kern w:val="0"/>
                <w:sz w:val="24"/>
              </w:rPr>
              <w:t>15</w:t>
            </w:r>
            <w:r>
              <w:rPr>
                <w:rFonts w:ascii="宋体" w:hAnsi="宋体" w:cs="宋体" w:hint="eastAsia"/>
                <w:kern w:val="0"/>
                <w:sz w:val="24"/>
              </w:rPr>
              <w:t>日历天</w:t>
            </w:r>
          </w:p>
        </w:tc>
      </w:tr>
      <w:tr w:rsidR="00000000">
        <w:trPr>
          <w:trHeight w:val="62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1.3.3</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质量要求</w:t>
            </w:r>
          </w:p>
        </w:tc>
        <w:tc>
          <w:tcPr>
            <w:tcW w:w="6339" w:type="dxa"/>
            <w:vAlign w:val="center"/>
          </w:tcPr>
          <w:p w:rsidR="00000000" w:rsidRDefault="00D322ED">
            <w:pPr>
              <w:spacing w:line="400" w:lineRule="exact"/>
              <w:ind w:firstLineChars="50" w:firstLine="120"/>
              <w:rPr>
                <w:rFonts w:ascii="宋体" w:hAnsi="宋体" w:hint="eastAsia"/>
                <w:sz w:val="24"/>
              </w:rPr>
            </w:pPr>
            <w:r>
              <w:rPr>
                <w:rFonts w:ascii="宋体" w:hAnsi="宋体" w:hint="eastAsia"/>
                <w:sz w:val="24"/>
              </w:rPr>
              <w:t>合格</w:t>
            </w:r>
          </w:p>
        </w:tc>
      </w:tr>
      <w:tr w:rsidR="00000000">
        <w:trPr>
          <w:trHeight w:val="469"/>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1.4.1</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供应商资质条件、</w:t>
            </w:r>
          </w:p>
          <w:p w:rsidR="00000000" w:rsidRDefault="00D322ED">
            <w:pPr>
              <w:spacing w:line="400" w:lineRule="exact"/>
              <w:jc w:val="center"/>
              <w:rPr>
                <w:rFonts w:ascii="宋体" w:hAnsi="宋体"/>
                <w:sz w:val="24"/>
              </w:rPr>
            </w:pPr>
            <w:r>
              <w:rPr>
                <w:rFonts w:ascii="宋体" w:hAnsi="宋体" w:hint="eastAsia"/>
                <w:sz w:val="24"/>
              </w:rPr>
              <w:t>能力</w:t>
            </w:r>
          </w:p>
        </w:tc>
        <w:tc>
          <w:tcPr>
            <w:tcW w:w="6339" w:type="dxa"/>
            <w:vAlign w:val="center"/>
          </w:tcPr>
          <w:p w:rsidR="00000000" w:rsidRDefault="00D322ED">
            <w:pPr>
              <w:widowControl/>
              <w:shd w:val="clear" w:color="auto" w:fill="FFFFFF"/>
              <w:spacing w:line="360" w:lineRule="auto"/>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供应商资质要求：企业具有独立法人资格，并具备有效</w:t>
            </w:r>
            <w:r>
              <w:rPr>
                <w:rFonts w:ascii="宋体" w:hAnsi="宋体" w:cs="宋体" w:hint="eastAsia"/>
                <w:kern w:val="0"/>
                <w:sz w:val="24"/>
              </w:rPr>
              <w:t>的营业执照，</w:t>
            </w:r>
            <w:r>
              <w:rPr>
                <w:rFonts w:ascii="宋体" w:hAnsi="宋体" w:hint="eastAsia"/>
                <w:b/>
                <w:bCs/>
                <w:sz w:val="24"/>
              </w:rPr>
              <w:t>并具有房屋建筑工程施工总承包三级及以上资质，</w:t>
            </w:r>
            <w:r>
              <w:rPr>
                <w:rFonts w:ascii="宋体" w:hAnsi="宋体" w:cs="宋体" w:hint="eastAsia"/>
                <w:kern w:val="0"/>
                <w:sz w:val="24"/>
              </w:rPr>
              <w:t>并在人员、设备、资金等方面具有相应的施工能力，具有相关行政主管部门颁发的</w:t>
            </w:r>
            <w:r>
              <w:rPr>
                <w:rFonts w:ascii="宋体" w:hAnsi="宋体" w:cs="宋体" w:hint="eastAsia"/>
                <w:b/>
                <w:kern w:val="0"/>
                <w:sz w:val="24"/>
              </w:rPr>
              <w:t>安全生产许可证</w:t>
            </w:r>
            <w:r>
              <w:rPr>
                <w:rFonts w:ascii="宋体" w:hAnsi="宋体" w:cs="宋体" w:hint="eastAsia"/>
                <w:kern w:val="0"/>
                <w:sz w:val="24"/>
              </w:rPr>
              <w:t>；</w:t>
            </w:r>
          </w:p>
          <w:p w:rsidR="00000000" w:rsidRDefault="00D322ED">
            <w:pPr>
              <w:spacing w:line="400" w:lineRule="exact"/>
              <w:rPr>
                <w:rFonts w:ascii="宋体" w:hAnsi="宋体" w:cs="黑体" w:hint="eastAsia"/>
                <w:kern w:val="0"/>
                <w:sz w:val="24"/>
              </w:rPr>
            </w:pPr>
            <w:r>
              <w:rPr>
                <w:rFonts w:ascii="宋体" w:hAnsi="宋体" w:cs="宋体" w:hint="eastAsia"/>
                <w:kern w:val="0"/>
                <w:sz w:val="24"/>
              </w:rPr>
              <w:t>2</w:t>
            </w:r>
            <w:r>
              <w:rPr>
                <w:rFonts w:ascii="宋体" w:hAnsi="宋体" w:cs="宋体" w:hint="eastAsia"/>
                <w:kern w:val="0"/>
                <w:sz w:val="24"/>
              </w:rPr>
              <w:t>、</w:t>
            </w:r>
            <w:r>
              <w:rPr>
                <w:rFonts w:hint="eastAsia"/>
                <w:sz w:val="24"/>
              </w:rPr>
              <w:t>企业近三年（自招标公告发出之日起向前追溯三年）在阜阳市没有因发生重大质量事故和违法违规行为而被行政主管部门做出不良行为记录且在信息公开发布期；在阜阳市范围内被招投标监督管理部门或行业主管部门取消投标资格且在处罚期内的响应单位，不允许参与投标，若响应文件已递交的，则作无效标处理；</w:t>
            </w:r>
          </w:p>
          <w:p w:rsidR="00000000" w:rsidRDefault="00D322ED">
            <w:pPr>
              <w:widowControl/>
              <w:shd w:val="clear" w:color="auto" w:fill="FFFFFF"/>
              <w:spacing w:line="360" w:lineRule="auto"/>
              <w:rPr>
                <w:rFonts w:ascii="宋体" w:hAnsi="宋体" w:cs="宋体" w:hint="eastAsia"/>
                <w:kern w:val="0"/>
                <w:sz w:val="24"/>
              </w:rPr>
            </w:pPr>
            <w:r>
              <w:rPr>
                <w:rFonts w:ascii="宋体" w:hAnsi="宋体" w:hint="eastAsia"/>
                <w:bCs/>
                <w:sz w:val="24"/>
              </w:rPr>
              <w:t>3</w:t>
            </w:r>
            <w:r>
              <w:rPr>
                <w:rFonts w:ascii="宋体" w:hAnsi="宋体" w:hint="eastAsia"/>
                <w:bCs/>
                <w:sz w:val="24"/>
              </w:rPr>
              <w:t>、</w:t>
            </w:r>
            <w:r>
              <w:rPr>
                <w:rFonts w:ascii="宋体" w:hAnsi="宋体" w:cs="宋体" w:hint="eastAsia"/>
                <w:kern w:val="0"/>
                <w:sz w:val="24"/>
              </w:rPr>
              <w:t>本项目不接受联合体投标。</w:t>
            </w:r>
          </w:p>
        </w:tc>
      </w:tr>
      <w:tr w:rsidR="00000000">
        <w:trPr>
          <w:trHeight w:val="616"/>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lastRenderedPageBreak/>
              <w:t>1.4.2</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是否接受联合投标</w:t>
            </w:r>
          </w:p>
        </w:tc>
        <w:tc>
          <w:tcPr>
            <w:tcW w:w="6339" w:type="dxa"/>
            <w:vAlign w:val="center"/>
          </w:tcPr>
          <w:p w:rsidR="00000000" w:rsidRDefault="00D322ED">
            <w:pPr>
              <w:spacing w:line="400" w:lineRule="exact"/>
              <w:ind w:leftChars="50" w:left="105"/>
              <w:rPr>
                <w:rFonts w:ascii="宋体" w:hAnsi="宋体" w:hint="eastAsia"/>
                <w:sz w:val="24"/>
              </w:rPr>
            </w:pPr>
            <w:r>
              <w:rPr>
                <w:rFonts w:ascii="宋体" w:hAnsi="宋体" w:hint="eastAsia"/>
                <w:sz w:val="24"/>
              </w:rPr>
              <w:t>不接受</w:t>
            </w:r>
          </w:p>
        </w:tc>
      </w:tr>
      <w:tr w:rsidR="00000000">
        <w:trPr>
          <w:trHeight w:val="616"/>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1.5</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费</w:t>
            </w:r>
            <w:r>
              <w:rPr>
                <w:rFonts w:ascii="宋体" w:hAnsi="宋体" w:hint="eastAsia"/>
                <w:sz w:val="24"/>
              </w:rPr>
              <w:t>用承担</w:t>
            </w:r>
          </w:p>
        </w:tc>
        <w:tc>
          <w:tcPr>
            <w:tcW w:w="6339" w:type="dxa"/>
            <w:vAlign w:val="center"/>
          </w:tcPr>
          <w:p w:rsidR="00000000" w:rsidRDefault="00D322ED">
            <w:pPr>
              <w:numPr>
                <w:ilvl w:val="0"/>
                <w:numId w:val="2"/>
              </w:numPr>
              <w:spacing w:line="400" w:lineRule="exact"/>
              <w:outlineLvl w:val="3"/>
              <w:rPr>
                <w:rFonts w:ascii="宋体" w:hAnsi="宋体" w:cs="宋体"/>
                <w:bCs/>
                <w:sz w:val="24"/>
              </w:rPr>
            </w:pPr>
            <w:r>
              <w:rPr>
                <w:rFonts w:ascii="宋体" w:hAnsi="宋体" w:cs="宋体" w:hint="eastAsia"/>
                <w:bCs/>
                <w:sz w:val="24"/>
              </w:rPr>
              <w:t>代理服务费：参照原国家计委计价【</w:t>
            </w:r>
            <w:r>
              <w:rPr>
                <w:rFonts w:ascii="宋体" w:hAnsi="宋体" w:cs="宋体" w:hint="eastAsia"/>
                <w:bCs/>
                <w:sz w:val="24"/>
              </w:rPr>
              <w:t>2002</w:t>
            </w:r>
            <w:r>
              <w:rPr>
                <w:rFonts w:ascii="宋体" w:hAnsi="宋体" w:cs="宋体" w:hint="eastAsia"/>
                <w:bCs/>
                <w:sz w:val="24"/>
              </w:rPr>
              <w:t>】</w:t>
            </w:r>
            <w:r>
              <w:rPr>
                <w:rFonts w:ascii="宋体" w:hAnsi="宋体" w:cs="宋体" w:hint="eastAsia"/>
                <w:bCs/>
                <w:sz w:val="24"/>
              </w:rPr>
              <w:t>1980</w:t>
            </w:r>
            <w:r>
              <w:rPr>
                <w:rFonts w:ascii="宋体" w:hAnsi="宋体" w:cs="宋体" w:hint="eastAsia"/>
                <w:bCs/>
                <w:sz w:val="24"/>
              </w:rPr>
              <w:t>号、【</w:t>
            </w:r>
            <w:r>
              <w:rPr>
                <w:rFonts w:ascii="宋体" w:hAnsi="宋体" w:cs="宋体" w:hint="eastAsia"/>
                <w:bCs/>
                <w:sz w:val="24"/>
              </w:rPr>
              <w:t>2003</w:t>
            </w:r>
            <w:r>
              <w:rPr>
                <w:rFonts w:ascii="宋体" w:hAnsi="宋体" w:cs="宋体" w:hint="eastAsia"/>
                <w:bCs/>
                <w:sz w:val="24"/>
              </w:rPr>
              <w:t>】</w:t>
            </w:r>
            <w:r>
              <w:rPr>
                <w:rFonts w:ascii="宋体" w:hAnsi="宋体" w:cs="宋体" w:hint="eastAsia"/>
                <w:bCs/>
                <w:sz w:val="24"/>
              </w:rPr>
              <w:t>857</w:t>
            </w:r>
            <w:r>
              <w:rPr>
                <w:rFonts w:ascii="宋体" w:hAnsi="宋体" w:cs="宋体" w:hint="eastAsia"/>
                <w:bCs/>
                <w:sz w:val="24"/>
              </w:rPr>
              <w:t>号及皖价服【</w:t>
            </w:r>
            <w:r>
              <w:rPr>
                <w:rFonts w:ascii="宋体" w:hAnsi="宋体" w:cs="宋体" w:hint="eastAsia"/>
                <w:bCs/>
                <w:sz w:val="24"/>
              </w:rPr>
              <w:t>2011</w:t>
            </w:r>
            <w:r>
              <w:rPr>
                <w:rFonts w:ascii="宋体" w:hAnsi="宋体" w:cs="宋体" w:hint="eastAsia"/>
                <w:bCs/>
                <w:sz w:val="24"/>
              </w:rPr>
              <w:t>】</w:t>
            </w:r>
            <w:r>
              <w:rPr>
                <w:rFonts w:ascii="宋体" w:hAnsi="宋体" w:cs="宋体" w:hint="eastAsia"/>
                <w:bCs/>
                <w:sz w:val="24"/>
              </w:rPr>
              <w:t>70</w:t>
            </w:r>
            <w:r>
              <w:rPr>
                <w:rFonts w:ascii="宋体" w:hAnsi="宋体" w:cs="宋体" w:hint="eastAsia"/>
                <w:bCs/>
                <w:sz w:val="24"/>
              </w:rPr>
              <w:t>号文件标准收取。</w:t>
            </w:r>
          </w:p>
          <w:p w:rsidR="00000000" w:rsidRDefault="00D322ED">
            <w:pPr>
              <w:spacing w:line="288" w:lineRule="auto"/>
              <w:outlineLvl w:val="3"/>
              <w:rPr>
                <w:rFonts w:ascii="宋体" w:hAnsi="宋体" w:cs="宋体"/>
                <w:bCs/>
                <w:sz w:val="24"/>
              </w:rPr>
            </w:pPr>
            <w:r>
              <w:rPr>
                <w:rFonts w:ascii="宋体" w:hAnsi="宋体" w:cs="宋体" w:hint="eastAsia"/>
                <w:bCs/>
                <w:sz w:val="24"/>
              </w:rPr>
              <w:t>2</w:t>
            </w:r>
            <w:r>
              <w:rPr>
                <w:rFonts w:ascii="宋体" w:hAnsi="宋体" w:cs="宋体" w:hint="eastAsia"/>
                <w:bCs/>
                <w:sz w:val="24"/>
              </w:rPr>
              <w:t>、</w:t>
            </w:r>
            <w:r>
              <w:rPr>
                <w:rFonts w:ascii="宋体" w:hAnsi="宋体" w:hint="eastAsia"/>
                <w:sz w:val="24"/>
              </w:rPr>
              <w:t>工程量清单、招标控制价编制费：参照皖价服【</w:t>
            </w:r>
            <w:r>
              <w:rPr>
                <w:rFonts w:ascii="宋体" w:hAnsi="宋体" w:hint="eastAsia"/>
                <w:sz w:val="24"/>
              </w:rPr>
              <w:t>2007</w:t>
            </w:r>
            <w:r>
              <w:rPr>
                <w:rFonts w:ascii="宋体" w:hAnsi="宋体" w:hint="eastAsia"/>
                <w:sz w:val="24"/>
              </w:rPr>
              <w:t>】</w:t>
            </w:r>
            <w:r>
              <w:rPr>
                <w:rFonts w:ascii="宋体" w:hAnsi="宋体" w:hint="eastAsia"/>
                <w:sz w:val="24"/>
              </w:rPr>
              <w:t>86</w:t>
            </w:r>
            <w:r>
              <w:rPr>
                <w:rFonts w:ascii="宋体" w:hAnsi="宋体" w:hint="eastAsia"/>
                <w:sz w:val="24"/>
              </w:rPr>
              <w:t>号文件规定</w:t>
            </w:r>
            <w:r>
              <w:rPr>
                <w:rFonts w:ascii="宋体" w:hAnsi="宋体" w:cs="宋体" w:hint="eastAsia"/>
                <w:bCs/>
                <w:sz w:val="24"/>
              </w:rPr>
              <w:t>收取</w:t>
            </w:r>
            <w:r>
              <w:rPr>
                <w:rFonts w:ascii="宋体" w:hAnsi="宋体" w:hint="eastAsia"/>
                <w:sz w:val="24"/>
              </w:rPr>
              <w:t>。</w:t>
            </w:r>
          </w:p>
          <w:p w:rsidR="00000000" w:rsidRDefault="00D322ED">
            <w:pPr>
              <w:spacing w:line="400" w:lineRule="exact"/>
              <w:outlineLvl w:val="3"/>
              <w:rPr>
                <w:rFonts w:ascii="宋体" w:hAnsi="宋体" w:hint="eastAsia"/>
                <w:sz w:val="24"/>
              </w:rPr>
            </w:pPr>
            <w:r>
              <w:rPr>
                <w:rFonts w:ascii="宋体" w:hAnsi="宋体" w:cs="宋体" w:hint="eastAsia"/>
                <w:bCs/>
                <w:sz w:val="24"/>
              </w:rPr>
              <w:t>以上费用不单独列出，供应商自行考虑。成交人在领取成交通知书前支付以上费用。</w:t>
            </w:r>
          </w:p>
        </w:tc>
      </w:tr>
      <w:tr w:rsidR="00000000">
        <w:trPr>
          <w:trHeight w:val="454"/>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踏勘现场</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不组织（供应商可自行勘察现场）</w:t>
            </w:r>
          </w:p>
        </w:tc>
      </w:tr>
      <w:tr w:rsidR="00000000">
        <w:trPr>
          <w:trHeight w:val="454"/>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1.</w:t>
            </w:r>
            <w:r>
              <w:rPr>
                <w:rFonts w:ascii="宋体" w:hAnsi="宋体" w:hint="eastAsia"/>
                <w:sz w:val="24"/>
              </w:rPr>
              <w:t>7</w:t>
            </w:r>
            <w:r>
              <w:rPr>
                <w:rFonts w:ascii="宋体" w:hAnsi="宋体"/>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响应预备会</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不召开</w:t>
            </w:r>
          </w:p>
        </w:tc>
      </w:tr>
      <w:tr w:rsidR="00000000">
        <w:trPr>
          <w:trHeight w:val="454"/>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1.</w:t>
            </w:r>
            <w:r>
              <w:rPr>
                <w:rFonts w:ascii="宋体" w:hAnsi="宋体" w:hint="eastAsia"/>
                <w:sz w:val="24"/>
              </w:rPr>
              <w:t>8</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分</w:t>
            </w:r>
            <w:r>
              <w:rPr>
                <w:rFonts w:ascii="宋体" w:hAnsi="宋体"/>
                <w:sz w:val="24"/>
              </w:rPr>
              <w:t xml:space="preserve">  </w:t>
            </w:r>
            <w:r>
              <w:rPr>
                <w:rFonts w:ascii="宋体" w:hAnsi="宋体" w:hint="eastAsia"/>
                <w:sz w:val="24"/>
              </w:rPr>
              <w:t>包</w:t>
            </w:r>
          </w:p>
        </w:tc>
        <w:tc>
          <w:tcPr>
            <w:tcW w:w="6339" w:type="dxa"/>
            <w:vAlign w:val="center"/>
          </w:tcPr>
          <w:p w:rsidR="00000000" w:rsidRDefault="00D322ED">
            <w:pPr>
              <w:spacing w:line="400" w:lineRule="exact"/>
              <w:ind w:leftChars="50" w:left="105" w:right="113"/>
              <w:rPr>
                <w:rFonts w:ascii="宋体" w:hAnsi="宋体" w:hint="eastAsia"/>
                <w:sz w:val="24"/>
              </w:rPr>
            </w:pPr>
            <w:r>
              <w:rPr>
                <w:rFonts w:ascii="宋体" w:hAnsi="宋体" w:hint="eastAsia"/>
                <w:sz w:val="24"/>
              </w:rPr>
              <w:t>不允许</w:t>
            </w:r>
          </w:p>
        </w:tc>
      </w:tr>
      <w:tr w:rsidR="00000000">
        <w:trPr>
          <w:trHeight w:val="454"/>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1.</w:t>
            </w:r>
            <w:r>
              <w:rPr>
                <w:rFonts w:ascii="宋体" w:hAnsi="宋体" w:hint="eastAsia"/>
                <w:sz w:val="24"/>
              </w:rPr>
              <w:t>9</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偏</w:t>
            </w:r>
            <w:r>
              <w:rPr>
                <w:rFonts w:ascii="宋体" w:hAnsi="宋体"/>
                <w:sz w:val="24"/>
              </w:rPr>
              <w:t xml:space="preserve">  </w:t>
            </w:r>
            <w:r>
              <w:rPr>
                <w:rFonts w:ascii="宋体" w:hAnsi="宋体" w:hint="eastAsia"/>
                <w:sz w:val="24"/>
              </w:rPr>
              <w:t>离</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不允许</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2.1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构成竞争性谈判文件的其他材料</w:t>
            </w:r>
          </w:p>
        </w:tc>
        <w:tc>
          <w:tcPr>
            <w:tcW w:w="6339" w:type="dxa"/>
            <w:vAlign w:val="center"/>
          </w:tcPr>
          <w:p w:rsidR="00000000" w:rsidRDefault="00D322ED">
            <w:pPr>
              <w:spacing w:line="400" w:lineRule="exact"/>
              <w:ind w:leftChars="50" w:left="105" w:right="113"/>
              <w:rPr>
                <w:rFonts w:ascii="宋体" w:hAnsi="宋体" w:hint="eastAsia"/>
                <w:sz w:val="24"/>
              </w:rPr>
            </w:pPr>
            <w:r>
              <w:rPr>
                <w:rFonts w:ascii="宋体" w:hAnsi="宋体" w:cs="宋体" w:hint="eastAsia"/>
                <w:bCs/>
                <w:sz w:val="24"/>
              </w:rPr>
              <w:t>竞争性谈判文件的澄清、修改及答疑</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cs="宋体" w:hint="eastAsia"/>
                <w:bCs/>
                <w:sz w:val="24"/>
              </w:rPr>
              <w:t>2.2.1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供应商对竞争性谈判文件提出异议的截止时间</w:t>
            </w:r>
          </w:p>
        </w:tc>
        <w:tc>
          <w:tcPr>
            <w:tcW w:w="6339" w:type="dxa"/>
            <w:vAlign w:val="center"/>
          </w:tcPr>
          <w:p w:rsidR="00000000" w:rsidRDefault="00D322ED">
            <w:pPr>
              <w:spacing w:line="400" w:lineRule="exact"/>
              <w:rPr>
                <w:rFonts w:ascii="宋体" w:hAnsi="宋体" w:cs="宋体" w:hint="eastAsia"/>
                <w:bCs/>
                <w:sz w:val="24"/>
              </w:rPr>
            </w:pPr>
            <w:r>
              <w:rPr>
                <w:rFonts w:ascii="宋体" w:hAnsi="宋体" w:cs="宋体" w:hint="eastAsia"/>
                <w:bCs/>
                <w:sz w:val="24"/>
              </w:rPr>
              <w:t>响应截止时间</w:t>
            </w:r>
            <w:r>
              <w:rPr>
                <w:rFonts w:ascii="宋体" w:hAnsi="宋体" w:cs="宋体" w:hint="eastAsia"/>
                <w:bCs/>
                <w:sz w:val="24"/>
              </w:rPr>
              <w:t>2</w:t>
            </w:r>
            <w:r>
              <w:rPr>
                <w:rFonts w:ascii="宋体" w:hAnsi="宋体" w:cs="宋体" w:hint="eastAsia"/>
                <w:bCs/>
                <w:sz w:val="24"/>
              </w:rPr>
              <w:t>天前。</w:t>
            </w:r>
          </w:p>
          <w:p w:rsidR="00000000" w:rsidRDefault="00D322ED">
            <w:pPr>
              <w:spacing w:line="400" w:lineRule="exact"/>
              <w:rPr>
                <w:rFonts w:ascii="宋体" w:hAnsi="宋体" w:hint="eastAsia"/>
                <w:sz w:val="24"/>
                <w:u w:val="single"/>
              </w:rPr>
            </w:pPr>
            <w:r>
              <w:rPr>
                <w:rFonts w:ascii="宋体" w:hAnsi="宋体" w:cs="宋体" w:hint="eastAsia"/>
                <w:bCs/>
                <w:sz w:val="24"/>
              </w:rPr>
              <w:t>接受异议的电子邮箱：</w:t>
            </w:r>
            <w:hyperlink r:id="rId15" w:history="1">
              <w:r>
                <w:rPr>
                  <w:rStyle w:val="a4"/>
                  <w:rFonts w:ascii="宋体" w:hAnsi="宋体" w:hint="eastAsia"/>
                  <w:color w:val="000000"/>
                  <w:sz w:val="24"/>
                </w:rPr>
                <w:t>1124262358@qq</w:t>
              </w:r>
              <w:r>
                <w:rPr>
                  <w:rStyle w:val="a4"/>
                  <w:rFonts w:ascii="宋体" w:hAnsi="宋体"/>
                  <w:color w:val="000000"/>
                  <w:sz w:val="24"/>
                </w:rPr>
                <w:t>.</w:t>
              </w:r>
              <w:r>
                <w:rPr>
                  <w:rStyle w:val="a4"/>
                  <w:rFonts w:ascii="宋体" w:hAnsi="宋体" w:hint="eastAsia"/>
                  <w:color w:val="000000"/>
                  <w:sz w:val="24"/>
                </w:rPr>
                <w:t>com</w:t>
              </w:r>
            </w:hyperlink>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cs="宋体" w:hint="eastAsia"/>
                <w:bCs/>
                <w:sz w:val="24"/>
              </w:rPr>
              <w:t>2.2.2</w:t>
            </w:r>
          </w:p>
        </w:tc>
        <w:tc>
          <w:tcPr>
            <w:tcW w:w="2759" w:type="dxa"/>
            <w:vAlign w:val="center"/>
          </w:tcPr>
          <w:p w:rsidR="00000000" w:rsidRDefault="00D322ED">
            <w:pPr>
              <w:spacing w:line="400" w:lineRule="exact"/>
              <w:jc w:val="center"/>
              <w:rPr>
                <w:rFonts w:ascii="宋体" w:hAnsi="宋体" w:cs="宋体"/>
                <w:bCs/>
                <w:sz w:val="24"/>
              </w:rPr>
            </w:pPr>
            <w:r>
              <w:rPr>
                <w:rFonts w:ascii="宋体" w:hAnsi="宋体" w:cs="宋体" w:hint="eastAsia"/>
                <w:bCs/>
                <w:sz w:val="24"/>
              </w:rPr>
              <w:t>采购人对供应商提出异议的答复</w:t>
            </w:r>
          </w:p>
        </w:tc>
        <w:tc>
          <w:tcPr>
            <w:tcW w:w="6339" w:type="dxa"/>
            <w:vAlign w:val="center"/>
          </w:tcPr>
          <w:p w:rsidR="00000000" w:rsidRDefault="00D322ED">
            <w:pPr>
              <w:spacing w:line="400" w:lineRule="exact"/>
              <w:ind w:leftChars="50" w:left="105"/>
              <w:rPr>
                <w:rFonts w:ascii="宋体" w:hAnsi="宋体" w:hint="eastAsia"/>
                <w:sz w:val="24"/>
              </w:rPr>
            </w:pPr>
            <w:bookmarkStart w:id="35" w:name="_Toc16118"/>
            <w:r>
              <w:rPr>
                <w:rFonts w:ascii="宋体" w:hAnsi="宋体" w:hint="eastAsia"/>
                <w:sz w:val="24"/>
              </w:rPr>
              <w:t>在</w:t>
            </w:r>
            <w:r>
              <w:rPr>
                <w:rFonts w:ascii="宋体" w:hAnsi="宋体" w:hint="eastAsia"/>
                <w:sz w:val="24"/>
              </w:rPr>
              <w:t>阜阳科技工程学校校园网</w:t>
            </w:r>
            <w:r>
              <w:rPr>
                <w:rFonts w:ascii="宋体" w:hAnsi="宋体" w:hint="eastAsia"/>
                <w:sz w:val="24"/>
              </w:rPr>
              <w:t>上发布</w:t>
            </w:r>
            <w:bookmarkEnd w:id="35"/>
          </w:p>
        </w:tc>
      </w:tr>
      <w:tr w:rsidR="00000000">
        <w:trPr>
          <w:trHeight w:val="1491"/>
          <w:jc w:val="center"/>
        </w:trPr>
        <w:tc>
          <w:tcPr>
            <w:tcW w:w="792" w:type="dxa"/>
            <w:vAlign w:val="center"/>
          </w:tcPr>
          <w:p w:rsidR="00000000" w:rsidRDefault="00D322ED">
            <w:pPr>
              <w:spacing w:line="400" w:lineRule="exact"/>
              <w:jc w:val="center"/>
              <w:rPr>
                <w:rFonts w:ascii="宋体" w:hAnsi="宋体"/>
                <w:sz w:val="24"/>
              </w:rPr>
            </w:pPr>
            <w:r>
              <w:rPr>
                <w:rFonts w:ascii="宋体" w:hAnsi="宋体" w:cs="宋体" w:hint="eastAsia"/>
                <w:bCs/>
                <w:sz w:val="24"/>
              </w:rPr>
              <w:t>2.3.1</w:t>
            </w:r>
          </w:p>
        </w:tc>
        <w:tc>
          <w:tcPr>
            <w:tcW w:w="2759" w:type="dxa"/>
            <w:vAlign w:val="center"/>
          </w:tcPr>
          <w:p w:rsidR="00000000" w:rsidRDefault="00D322ED">
            <w:pPr>
              <w:spacing w:line="400" w:lineRule="exact"/>
              <w:jc w:val="center"/>
              <w:rPr>
                <w:rFonts w:ascii="宋体" w:hAnsi="宋体" w:hint="eastAsia"/>
                <w:sz w:val="24"/>
              </w:rPr>
            </w:pPr>
            <w:r>
              <w:rPr>
                <w:rFonts w:ascii="宋体" w:hAnsi="宋体" w:cs="宋体" w:hint="eastAsia"/>
                <w:bCs/>
                <w:sz w:val="24"/>
              </w:rPr>
              <w:t>竞争性谈判文件的澄清及修改</w:t>
            </w:r>
          </w:p>
        </w:tc>
        <w:tc>
          <w:tcPr>
            <w:tcW w:w="6339" w:type="dxa"/>
            <w:vAlign w:val="center"/>
          </w:tcPr>
          <w:p w:rsidR="00000000" w:rsidRDefault="00D322ED">
            <w:pPr>
              <w:spacing w:line="400" w:lineRule="exact"/>
              <w:ind w:leftChars="50" w:left="105"/>
              <w:rPr>
                <w:rFonts w:ascii="宋体" w:hAnsi="宋体" w:hint="eastAsia"/>
                <w:sz w:val="24"/>
              </w:rPr>
            </w:pPr>
            <w:r>
              <w:rPr>
                <w:rFonts w:ascii="宋体" w:hAnsi="宋体" w:cs="宋体" w:hint="eastAsia"/>
                <w:bCs/>
                <w:sz w:val="24"/>
              </w:rPr>
              <w:t>采购人对已发出的竞争性谈判文件进行的必要澄清或者修改的内容可能影响响应文件编制的应在响应截止时间</w:t>
            </w:r>
            <w:r>
              <w:rPr>
                <w:rFonts w:ascii="宋体" w:hAnsi="宋体" w:cs="宋体" w:hint="eastAsia"/>
                <w:bCs/>
                <w:sz w:val="24"/>
              </w:rPr>
              <w:t>2</w:t>
            </w:r>
            <w:r>
              <w:rPr>
                <w:rFonts w:ascii="宋体" w:hAnsi="宋体" w:cs="宋体" w:hint="eastAsia"/>
                <w:bCs/>
                <w:sz w:val="24"/>
              </w:rPr>
              <w:t>天前，</w:t>
            </w:r>
            <w:r>
              <w:rPr>
                <w:rFonts w:ascii="宋体" w:hAnsi="宋体" w:hint="eastAsia"/>
                <w:sz w:val="24"/>
              </w:rPr>
              <w:t>在</w:t>
            </w:r>
            <w:r>
              <w:rPr>
                <w:rFonts w:ascii="宋体" w:hAnsi="宋体" w:hint="eastAsia"/>
                <w:sz w:val="24"/>
              </w:rPr>
              <w:t>阜阳科技工程学校校园网</w:t>
            </w:r>
            <w:r>
              <w:rPr>
                <w:rFonts w:ascii="宋体" w:hAnsi="宋体" w:hint="eastAsia"/>
                <w:sz w:val="24"/>
              </w:rPr>
              <w:t>上发布</w:t>
            </w:r>
            <w:r>
              <w:rPr>
                <w:rFonts w:ascii="宋体" w:hAnsi="宋体" w:cs="宋体" w:hint="eastAsia"/>
                <w:bCs/>
                <w:sz w:val="24"/>
              </w:rPr>
              <w:t>。</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2.</w:t>
            </w:r>
            <w:r>
              <w:rPr>
                <w:rFonts w:ascii="宋体" w:hAnsi="宋体" w:hint="eastAsia"/>
                <w:sz w:val="24"/>
              </w:rPr>
              <w:t>3</w:t>
            </w:r>
            <w:r>
              <w:rPr>
                <w:rFonts w:ascii="宋体" w:hAnsi="宋体"/>
                <w:sz w:val="24"/>
              </w:rPr>
              <w:t>.</w:t>
            </w:r>
            <w:r>
              <w:rPr>
                <w:rFonts w:ascii="宋体" w:hAnsi="宋体" w:hint="eastAsia"/>
                <w:sz w:val="24"/>
              </w:rPr>
              <w:t>2</w:t>
            </w:r>
          </w:p>
        </w:tc>
        <w:tc>
          <w:tcPr>
            <w:tcW w:w="2759" w:type="dxa"/>
            <w:vAlign w:val="center"/>
          </w:tcPr>
          <w:p w:rsidR="00000000" w:rsidRDefault="00D322ED">
            <w:pPr>
              <w:spacing w:line="400" w:lineRule="exact"/>
              <w:rPr>
                <w:rFonts w:ascii="宋体" w:hAnsi="宋体"/>
                <w:sz w:val="24"/>
              </w:rPr>
            </w:pPr>
            <w:r>
              <w:rPr>
                <w:rFonts w:ascii="宋体" w:hAnsi="宋体" w:hint="eastAsia"/>
                <w:sz w:val="24"/>
              </w:rPr>
              <w:t>供应商确认收到竞争性谈判文件澄清的时间</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无需确认</w:t>
            </w:r>
          </w:p>
        </w:tc>
      </w:tr>
      <w:tr w:rsidR="00000000">
        <w:trPr>
          <w:trHeight w:val="925"/>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2.3.</w:t>
            </w:r>
            <w:r>
              <w:rPr>
                <w:rFonts w:ascii="宋体" w:hAnsi="宋体" w:hint="eastAsia"/>
                <w:sz w:val="24"/>
              </w:rPr>
              <w:t>3</w:t>
            </w:r>
          </w:p>
        </w:tc>
        <w:tc>
          <w:tcPr>
            <w:tcW w:w="2759" w:type="dxa"/>
            <w:vAlign w:val="center"/>
          </w:tcPr>
          <w:p w:rsidR="00000000" w:rsidRDefault="00D322ED">
            <w:pPr>
              <w:spacing w:line="400" w:lineRule="exact"/>
              <w:rPr>
                <w:rFonts w:ascii="宋体" w:hAnsi="宋体"/>
                <w:sz w:val="24"/>
              </w:rPr>
            </w:pPr>
            <w:r>
              <w:rPr>
                <w:rFonts w:ascii="宋体" w:hAnsi="宋体" w:hint="eastAsia"/>
                <w:sz w:val="24"/>
              </w:rPr>
              <w:t>供应商确认收到竞争性谈判文件修改的时间</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无需确认</w:t>
            </w:r>
          </w:p>
        </w:tc>
      </w:tr>
      <w:tr w:rsidR="00000000">
        <w:trPr>
          <w:trHeight w:val="496"/>
          <w:jc w:val="center"/>
        </w:trPr>
        <w:tc>
          <w:tcPr>
            <w:tcW w:w="792" w:type="dxa"/>
            <w:vAlign w:val="center"/>
          </w:tcPr>
          <w:p w:rsidR="00000000" w:rsidRDefault="00D322ED">
            <w:pPr>
              <w:spacing w:line="400" w:lineRule="exact"/>
              <w:rPr>
                <w:rFonts w:ascii="宋体" w:hAnsi="宋体" w:hint="eastAsia"/>
                <w:sz w:val="24"/>
              </w:rPr>
            </w:pPr>
            <w:r>
              <w:rPr>
                <w:rFonts w:ascii="宋体" w:hAnsi="宋体" w:hint="eastAsia"/>
                <w:sz w:val="24"/>
              </w:rPr>
              <w:t>3.1.1</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构成响应文件的其他材料</w:t>
            </w:r>
          </w:p>
        </w:tc>
        <w:tc>
          <w:tcPr>
            <w:tcW w:w="6339" w:type="dxa"/>
            <w:vAlign w:val="center"/>
          </w:tcPr>
          <w:p w:rsidR="00000000" w:rsidRDefault="00D322ED">
            <w:pPr>
              <w:spacing w:line="400" w:lineRule="exact"/>
              <w:ind w:leftChars="50" w:left="105" w:right="113"/>
              <w:jc w:val="center"/>
              <w:rPr>
                <w:rFonts w:ascii="宋体" w:hAnsi="宋体" w:hint="eastAsia"/>
                <w:b/>
                <w:sz w:val="24"/>
              </w:rPr>
            </w:pPr>
            <w:r>
              <w:rPr>
                <w:rFonts w:ascii="宋体" w:hAnsi="宋体" w:hint="eastAsia"/>
                <w:b/>
                <w:sz w:val="24"/>
              </w:rPr>
              <w:t>/</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3.2.</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是否接受调价函</w:t>
            </w:r>
          </w:p>
        </w:tc>
        <w:tc>
          <w:tcPr>
            <w:tcW w:w="6339" w:type="dxa"/>
            <w:vAlign w:val="center"/>
          </w:tcPr>
          <w:p w:rsidR="00000000" w:rsidRDefault="00D322ED">
            <w:pPr>
              <w:spacing w:line="400" w:lineRule="exact"/>
              <w:ind w:leftChars="50" w:left="105" w:right="113"/>
              <w:rPr>
                <w:rFonts w:ascii="宋体" w:hAnsi="宋体"/>
                <w:sz w:val="24"/>
              </w:rPr>
            </w:pPr>
            <w:r>
              <w:rPr>
                <w:rFonts w:ascii="宋体" w:hAnsi="宋体" w:hint="eastAsia"/>
                <w:sz w:val="24"/>
              </w:rPr>
              <w:t>否</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3.3.1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投标有效期</w:t>
            </w:r>
          </w:p>
        </w:tc>
        <w:tc>
          <w:tcPr>
            <w:tcW w:w="6339" w:type="dxa"/>
            <w:vAlign w:val="center"/>
          </w:tcPr>
          <w:p w:rsidR="00000000" w:rsidRDefault="00D322ED">
            <w:pPr>
              <w:spacing w:line="400" w:lineRule="exact"/>
              <w:ind w:leftChars="50" w:left="105" w:right="113"/>
              <w:rPr>
                <w:rFonts w:ascii="宋体" w:hAnsi="宋体"/>
                <w:sz w:val="24"/>
              </w:rPr>
            </w:pPr>
            <w:permStart w:id="2032021956" w:edGrp="everyone"/>
            <w:r>
              <w:rPr>
                <w:rFonts w:ascii="宋体" w:hAnsi="宋体" w:cs="宋体" w:hint="eastAsia"/>
                <w:bCs/>
                <w:sz w:val="24"/>
                <w:u w:val="single"/>
              </w:rPr>
              <w:t xml:space="preserve">90 </w:t>
            </w:r>
            <w:permEnd w:id="2032021956"/>
            <w:r>
              <w:rPr>
                <w:rFonts w:ascii="宋体" w:hAnsi="宋体" w:cs="宋体" w:hint="eastAsia"/>
                <w:bCs/>
                <w:sz w:val="24"/>
              </w:rPr>
              <w:t>日历天</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3.3.4</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谈判保证金</w:t>
            </w:r>
          </w:p>
        </w:tc>
        <w:tc>
          <w:tcPr>
            <w:tcW w:w="6339" w:type="dxa"/>
            <w:vAlign w:val="center"/>
          </w:tcPr>
          <w:p w:rsidR="00000000" w:rsidRDefault="00D322ED">
            <w:pPr>
              <w:spacing w:line="400" w:lineRule="exact"/>
              <w:ind w:left="113" w:right="113"/>
              <w:rPr>
                <w:rFonts w:ascii="宋体" w:hAnsi="宋体" w:hint="eastAsia"/>
                <w:sz w:val="24"/>
              </w:rPr>
            </w:pPr>
            <w:r>
              <w:rPr>
                <w:rFonts w:ascii="宋体" w:hAnsi="宋体" w:hint="eastAsia"/>
                <w:sz w:val="24"/>
              </w:rPr>
              <w:t>不缴纳</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3.</w:t>
            </w:r>
            <w:r>
              <w:rPr>
                <w:rFonts w:ascii="宋体" w:hAnsi="宋体" w:hint="eastAsia"/>
                <w:sz w:val="24"/>
              </w:rPr>
              <w:t>5</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是否允许递交备选投标</w:t>
            </w:r>
          </w:p>
          <w:p w:rsidR="00000000" w:rsidRDefault="00D322ED">
            <w:pPr>
              <w:spacing w:line="400" w:lineRule="exact"/>
              <w:jc w:val="center"/>
              <w:rPr>
                <w:rFonts w:ascii="宋体" w:hAnsi="宋体"/>
                <w:sz w:val="24"/>
              </w:rPr>
            </w:pPr>
            <w:r>
              <w:rPr>
                <w:rFonts w:ascii="宋体" w:hAnsi="宋体" w:hint="eastAsia"/>
                <w:sz w:val="24"/>
              </w:rPr>
              <w:t>方案</w:t>
            </w:r>
          </w:p>
        </w:tc>
        <w:tc>
          <w:tcPr>
            <w:tcW w:w="6339" w:type="dxa"/>
            <w:vAlign w:val="center"/>
          </w:tcPr>
          <w:p w:rsidR="00000000" w:rsidRDefault="00D322ED">
            <w:pPr>
              <w:spacing w:line="400" w:lineRule="exact"/>
              <w:ind w:left="113" w:right="113"/>
              <w:rPr>
                <w:rFonts w:ascii="宋体" w:hAnsi="宋体"/>
                <w:sz w:val="24"/>
              </w:rPr>
            </w:pPr>
            <w:r>
              <w:rPr>
                <w:rFonts w:ascii="宋体" w:hAnsi="宋体" w:hint="eastAsia"/>
                <w:sz w:val="24"/>
              </w:rPr>
              <w:t>不允许</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3.</w:t>
            </w:r>
            <w:r>
              <w:rPr>
                <w:rFonts w:ascii="宋体" w:hAnsi="宋体" w:hint="eastAsia"/>
                <w:sz w:val="24"/>
              </w:rPr>
              <w:t>6</w:t>
            </w:r>
            <w:r>
              <w:rPr>
                <w:rFonts w:ascii="宋体" w:hAnsi="宋体"/>
                <w:sz w:val="24"/>
              </w:rPr>
              <w:t>.</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签字或盖章要求</w:t>
            </w:r>
          </w:p>
        </w:tc>
        <w:tc>
          <w:tcPr>
            <w:tcW w:w="6339" w:type="dxa"/>
            <w:vAlign w:val="center"/>
          </w:tcPr>
          <w:p w:rsidR="00000000" w:rsidRDefault="00D322ED">
            <w:pPr>
              <w:spacing w:line="400" w:lineRule="exact"/>
              <w:ind w:right="113"/>
              <w:rPr>
                <w:rFonts w:ascii="宋体" w:hAnsi="宋体" w:hint="eastAsia"/>
                <w:sz w:val="24"/>
              </w:rPr>
            </w:pPr>
            <w:r>
              <w:rPr>
                <w:rFonts w:ascii="宋体" w:hAnsi="宋体" w:hint="eastAsia"/>
                <w:sz w:val="24"/>
              </w:rPr>
              <w:t xml:space="preserve"> </w:t>
            </w:r>
            <w:r>
              <w:rPr>
                <w:rFonts w:ascii="宋体" w:hAnsi="宋体" w:hint="eastAsia"/>
                <w:sz w:val="24"/>
              </w:rPr>
              <w:t>符合竞争性谈判文件要求</w:t>
            </w:r>
          </w:p>
        </w:tc>
      </w:tr>
      <w:tr w:rsidR="00000000">
        <w:trPr>
          <w:trHeight w:val="1005"/>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lastRenderedPageBreak/>
              <w:t>3.7.</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响应文件副本份数</w:t>
            </w:r>
          </w:p>
        </w:tc>
        <w:tc>
          <w:tcPr>
            <w:tcW w:w="6339" w:type="dxa"/>
            <w:vAlign w:val="center"/>
          </w:tcPr>
          <w:p w:rsidR="00000000" w:rsidRDefault="00D322ED">
            <w:pPr>
              <w:spacing w:line="400" w:lineRule="exact"/>
              <w:ind w:left="113" w:right="113"/>
              <w:rPr>
                <w:rFonts w:ascii="宋体" w:hAnsi="宋体" w:cs="宋体" w:hint="eastAsia"/>
                <w:bCs/>
                <w:sz w:val="24"/>
              </w:rPr>
            </w:pPr>
            <w:r>
              <w:rPr>
                <w:rFonts w:ascii="宋体" w:hAnsi="宋体" w:cs="宋体" w:hint="eastAsia"/>
                <w:bCs/>
                <w:sz w:val="24"/>
              </w:rPr>
              <w:t>纸质版文件：正本</w:t>
            </w:r>
            <w:r>
              <w:rPr>
                <w:rFonts w:ascii="宋体" w:hAnsi="宋体" w:cs="宋体" w:hint="eastAsia"/>
                <w:bCs/>
                <w:sz w:val="24"/>
              </w:rPr>
              <w:t>1</w:t>
            </w:r>
            <w:r>
              <w:rPr>
                <w:rFonts w:ascii="宋体" w:hAnsi="宋体" w:cs="宋体" w:hint="eastAsia"/>
                <w:bCs/>
                <w:sz w:val="24"/>
              </w:rPr>
              <w:t>份</w:t>
            </w:r>
            <w:r>
              <w:rPr>
                <w:rFonts w:ascii="宋体" w:hAnsi="宋体" w:cs="宋体" w:hint="eastAsia"/>
                <w:bCs/>
                <w:sz w:val="24"/>
              </w:rPr>
              <w:t>,</w:t>
            </w:r>
            <w:r>
              <w:rPr>
                <w:rFonts w:ascii="宋体" w:hAnsi="宋体" w:cs="宋体" w:hint="eastAsia"/>
                <w:bCs/>
                <w:sz w:val="24"/>
              </w:rPr>
              <w:t>副本</w:t>
            </w:r>
            <w:permStart w:id="1397506771" w:edGrp="everyone"/>
            <w:r>
              <w:rPr>
                <w:rFonts w:ascii="宋体" w:hAnsi="宋体" w:cs="宋体" w:hint="eastAsia"/>
                <w:bCs/>
                <w:sz w:val="24"/>
                <w:u w:val="single"/>
              </w:rPr>
              <w:t xml:space="preserve"> </w:t>
            </w:r>
            <w:r>
              <w:rPr>
                <w:rFonts w:ascii="宋体" w:hAnsi="宋体" w:cs="宋体" w:hint="eastAsia"/>
                <w:bCs/>
                <w:sz w:val="24"/>
                <w:u w:val="single"/>
              </w:rPr>
              <w:t>2</w:t>
            </w:r>
            <w:permEnd w:id="1397506771"/>
            <w:r>
              <w:rPr>
                <w:rFonts w:ascii="宋体" w:hAnsi="宋体" w:cs="宋体" w:hint="eastAsia"/>
                <w:bCs/>
                <w:sz w:val="24"/>
              </w:rPr>
              <w:t>份</w:t>
            </w:r>
          </w:p>
          <w:p w:rsidR="00000000" w:rsidRDefault="00D322ED">
            <w:pPr>
              <w:spacing w:line="400" w:lineRule="exact"/>
              <w:ind w:left="113" w:right="113"/>
              <w:rPr>
                <w:rFonts w:ascii="宋体" w:hAnsi="宋体"/>
                <w:sz w:val="24"/>
              </w:rPr>
            </w:pPr>
            <w:r>
              <w:rPr>
                <w:rFonts w:ascii="宋体" w:hAnsi="宋体" w:hint="eastAsia"/>
                <w:sz w:val="24"/>
              </w:rPr>
              <w:t>电子版光盘一张（不得使用可重复读写的</w:t>
            </w:r>
            <w:r>
              <w:rPr>
                <w:rFonts w:ascii="宋体" w:hAnsi="宋体"/>
                <w:sz w:val="24"/>
              </w:rPr>
              <w:t>U</w:t>
            </w:r>
            <w:r>
              <w:rPr>
                <w:rFonts w:ascii="宋体" w:hAnsi="宋体" w:hint="eastAsia"/>
                <w:sz w:val="24"/>
              </w:rPr>
              <w:t>盘等介质），无电子版文件作废标处理。</w:t>
            </w:r>
          </w:p>
        </w:tc>
      </w:tr>
      <w:tr w:rsidR="00000000">
        <w:trPr>
          <w:trHeight w:val="1005"/>
          <w:jc w:val="center"/>
        </w:trPr>
        <w:tc>
          <w:tcPr>
            <w:tcW w:w="792" w:type="dxa"/>
            <w:vAlign w:val="center"/>
          </w:tcPr>
          <w:p w:rsidR="00000000" w:rsidRDefault="00D322ED">
            <w:pPr>
              <w:spacing w:line="400" w:lineRule="exact"/>
              <w:jc w:val="center"/>
              <w:rPr>
                <w:rFonts w:ascii="宋体" w:hAnsi="宋体"/>
                <w:sz w:val="24"/>
              </w:rPr>
            </w:pPr>
            <w:r>
              <w:rPr>
                <w:rFonts w:ascii="宋体" w:hAnsi="宋体" w:hint="eastAsia"/>
                <w:sz w:val="24"/>
              </w:rPr>
              <w:t>3.7.2</w:t>
            </w:r>
          </w:p>
        </w:tc>
        <w:tc>
          <w:tcPr>
            <w:tcW w:w="2759" w:type="dxa"/>
            <w:vAlign w:val="center"/>
          </w:tcPr>
          <w:p w:rsidR="00000000" w:rsidRDefault="00D322ED">
            <w:pPr>
              <w:spacing w:line="360" w:lineRule="auto"/>
              <w:jc w:val="center"/>
              <w:rPr>
                <w:rFonts w:ascii="宋体" w:hAnsi="宋体" w:hint="eastAsia"/>
                <w:sz w:val="24"/>
              </w:rPr>
            </w:pPr>
            <w:r>
              <w:rPr>
                <w:rFonts w:ascii="宋体" w:hAnsi="宋体" w:hint="eastAsia"/>
                <w:sz w:val="24"/>
              </w:rPr>
              <w:t>是否要求投标人在递交响应文件时</w:t>
            </w:r>
            <w:r>
              <w:rPr>
                <w:rFonts w:ascii="宋体" w:hAnsi="宋体" w:hint="eastAsia"/>
                <w:sz w:val="24"/>
              </w:rPr>
              <w:t>，同时递交响应文件电子版</w:t>
            </w:r>
          </w:p>
        </w:tc>
        <w:tc>
          <w:tcPr>
            <w:tcW w:w="6339" w:type="dxa"/>
            <w:vAlign w:val="center"/>
          </w:tcPr>
          <w:p w:rsidR="00000000" w:rsidRDefault="00D322ED">
            <w:pPr>
              <w:spacing w:line="288" w:lineRule="auto"/>
              <w:rPr>
                <w:rFonts w:ascii="宋体" w:hAnsi="宋体" w:hint="eastAsia"/>
                <w:sz w:val="24"/>
              </w:rPr>
            </w:pPr>
            <w:r>
              <w:rPr>
                <w:rFonts w:ascii="宋体" w:hAnsi="宋体" w:hint="eastAsia"/>
                <w:sz w:val="24"/>
              </w:rPr>
              <w:t>■响应文件电子版密封方式：以上电子光盘单独放入一个密封袋中，加贴封条，并在封套封口处加盖投标人单位章，在封套上标记“响应文件电子版”字样。</w:t>
            </w:r>
          </w:p>
          <w:p w:rsidR="00000000" w:rsidRDefault="00D322ED">
            <w:pPr>
              <w:spacing w:line="360" w:lineRule="auto"/>
              <w:ind w:left="113" w:right="113"/>
              <w:rPr>
                <w:rFonts w:ascii="宋体" w:hAnsi="宋体" w:hint="eastAsia"/>
                <w:sz w:val="24"/>
              </w:rPr>
            </w:pPr>
            <w:r>
              <w:rPr>
                <w:rFonts w:ascii="宋体" w:hAnsi="宋体" w:hint="eastAsia"/>
                <w:sz w:val="24"/>
              </w:rPr>
              <w:t>开标时，无电子版文件作无效标处理。</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sz w:val="24"/>
              </w:rPr>
              <w:t>4.1.</w:t>
            </w:r>
            <w:r>
              <w:rPr>
                <w:rFonts w:ascii="宋体" w:hAnsi="宋体" w:hint="eastAsia"/>
                <w:sz w:val="24"/>
              </w:rPr>
              <w:t>1</w:t>
            </w:r>
          </w:p>
        </w:tc>
        <w:tc>
          <w:tcPr>
            <w:tcW w:w="2759" w:type="dxa"/>
            <w:vAlign w:val="center"/>
          </w:tcPr>
          <w:p w:rsidR="00000000" w:rsidRDefault="00D322ED">
            <w:pPr>
              <w:spacing w:line="400" w:lineRule="exact"/>
              <w:jc w:val="center"/>
              <w:rPr>
                <w:rFonts w:ascii="宋体" w:hAnsi="宋体" w:cs="宋体"/>
                <w:bCs/>
                <w:sz w:val="24"/>
              </w:rPr>
            </w:pPr>
            <w:r>
              <w:rPr>
                <w:rFonts w:ascii="宋体" w:hAnsi="宋体" w:cs="宋体"/>
                <w:bCs/>
                <w:sz w:val="24"/>
              </w:rPr>
              <w:t>封套上写明</w:t>
            </w:r>
          </w:p>
        </w:tc>
        <w:tc>
          <w:tcPr>
            <w:tcW w:w="6339" w:type="dxa"/>
            <w:vAlign w:val="center"/>
          </w:tcPr>
          <w:p w:rsidR="00000000" w:rsidRDefault="00D322ED">
            <w:pPr>
              <w:spacing w:line="400" w:lineRule="exact"/>
              <w:rPr>
                <w:rFonts w:ascii="宋体" w:hAnsi="宋体" w:cs="宋体" w:hint="eastAsia"/>
                <w:kern w:val="0"/>
                <w:sz w:val="24"/>
              </w:rPr>
            </w:pPr>
            <w:r>
              <w:rPr>
                <w:rFonts w:ascii="宋体" w:hAnsi="宋体" w:hint="eastAsia"/>
                <w:sz w:val="24"/>
              </w:rPr>
              <w:t>采购人名称：</w:t>
            </w:r>
            <w:r>
              <w:rPr>
                <w:rFonts w:ascii="宋体" w:hAnsi="宋体" w:hint="eastAsia"/>
                <w:sz w:val="24"/>
                <w:u w:val="single"/>
              </w:rPr>
              <w:t xml:space="preserve">                             </w:t>
            </w:r>
          </w:p>
          <w:p w:rsidR="00000000" w:rsidRDefault="00D322ED">
            <w:pPr>
              <w:spacing w:line="400" w:lineRule="exact"/>
              <w:rPr>
                <w:rFonts w:ascii="宋体" w:hAnsi="宋体"/>
                <w:sz w:val="24"/>
                <w:u w:val="single"/>
              </w:rPr>
            </w:pPr>
            <w:r>
              <w:rPr>
                <w:rFonts w:ascii="宋体" w:hAnsi="宋体" w:hint="eastAsia"/>
                <w:sz w:val="24"/>
              </w:rPr>
              <w:t>供应商名称：</w:t>
            </w:r>
            <w:r>
              <w:rPr>
                <w:rFonts w:ascii="宋体" w:hAnsi="宋体"/>
                <w:sz w:val="24"/>
                <w:u w:val="single"/>
              </w:rPr>
              <w:t xml:space="preserve">                             </w:t>
            </w:r>
          </w:p>
          <w:p w:rsidR="00000000" w:rsidRDefault="00D322ED">
            <w:pPr>
              <w:spacing w:line="400" w:lineRule="exact"/>
              <w:rPr>
                <w:rFonts w:ascii="宋体" w:hAnsi="宋体"/>
                <w:sz w:val="24"/>
              </w:rPr>
            </w:pP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响应文件</w:t>
            </w:r>
          </w:p>
          <w:p w:rsidR="00000000" w:rsidRDefault="00D322ED">
            <w:pPr>
              <w:spacing w:line="400" w:lineRule="exact"/>
              <w:ind w:leftChars="50" w:left="105" w:right="113"/>
              <w:rPr>
                <w:rFonts w:ascii="宋体" w:hAnsi="宋体" w:hint="eastAsia"/>
                <w:sz w:val="24"/>
                <w:u w:val="single"/>
              </w:rPr>
            </w:pPr>
            <w:r>
              <w:rPr>
                <w:rFonts w:ascii="宋体" w:hAnsi="宋体" w:hint="eastAsia"/>
                <w:sz w:val="24"/>
              </w:rPr>
              <w:t>在</w:t>
            </w:r>
            <w:r>
              <w:rPr>
                <w:rFonts w:ascii="宋体" w:hAnsi="宋体"/>
                <w:sz w:val="24"/>
                <w:u w:val="single"/>
              </w:rPr>
              <w:t xml:space="preserve"> 201</w:t>
            </w:r>
            <w:r>
              <w:rPr>
                <w:rFonts w:ascii="宋体" w:hAnsi="宋体" w:hint="eastAsia"/>
                <w:sz w:val="24"/>
                <w:u w:val="single"/>
              </w:rPr>
              <w:t>8</w:t>
            </w:r>
            <w:r>
              <w:rPr>
                <w:rFonts w:ascii="宋体" w:hAnsi="宋体"/>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分前不得开启</w:t>
            </w:r>
          </w:p>
        </w:tc>
      </w:tr>
      <w:tr w:rsidR="00000000">
        <w:trPr>
          <w:trHeight w:val="501"/>
          <w:jc w:val="center"/>
        </w:trPr>
        <w:tc>
          <w:tcPr>
            <w:tcW w:w="792" w:type="dxa"/>
            <w:vAlign w:val="center"/>
          </w:tcPr>
          <w:p w:rsidR="00000000" w:rsidRDefault="00D322ED">
            <w:pPr>
              <w:spacing w:line="400" w:lineRule="exact"/>
              <w:jc w:val="center"/>
              <w:rPr>
                <w:rFonts w:ascii="宋体" w:hAnsi="宋体" w:cs="宋体" w:hint="eastAsia"/>
                <w:bCs/>
                <w:sz w:val="24"/>
              </w:rPr>
            </w:pPr>
            <w:r>
              <w:rPr>
                <w:rFonts w:ascii="宋体" w:hAnsi="宋体" w:hint="eastAsia"/>
                <w:sz w:val="24"/>
              </w:rPr>
              <w:t>4.2.1</w:t>
            </w:r>
          </w:p>
        </w:tc>
        <w:tc>
          <w:tcPr>
            <w:tcW w:w="2759" w:type="dxa"/>
            <w:vAlign w:val="center"/>
          </w:tcPr>
          <w:p w:rsidR="00000000" w:rsidRDefault="00D322ED">
            <w:pPr>
              <w:spacing w:line="400" w:lineRule="exact"/>
              <w:jc w:val="center"/>
              <w:rPr>
                <w:rFonts w:ascii="宋体" w:hAnsi="宋体" w:cs="宋体" w:hint="eastAsia"/>
                <w:bCs/>
                <w:sz w:val="24"/>
              </w:rPr>
            </w:pPr>
            <w:r>
              <w:rPr>
                <w:rFonts w:ascii="宋体" w:hAnsi="宋体" w:cs="宋体" w:hint="eastAsia"/>
                <w:bCs/>
                <w:sz w:val="24"/>
              </w:rPr>
              <w:t>响</w:t>
            </w:r>
            <w:r>
              <w:rPr>
                <w:rFonts w:ascii="宋体" w:hAnsi="宋体" w:cs="宋体" w:hint="eastAsia"/>
                <w:bCs/>
                <w:sz w:val="24"/>
              </w:rPr>
              <w:t>应文件递交、截止时间</w:t>
            </w:r>
          </w:p>
        </w:tc>
        <w:tc>
          <w:tcPr>
            <w:tcW w:w="6339" w:type="dxa"/>
            <w:vAlign w:val="center"/>
          </w:tcPr>
          <w:p w:rsidR="00000000" w:rsidRDefault="00D322ED">
            <w:pPr>
              <w:spacing w:line="400" w:lineRule="exact"/>
              <w:rPr>
                <w:rFonts w:ascii="宋体" w:hAnsi="宋体" w:cs="宋体" w:hint="eastAsia"/>
                <w:b/>
                <w:kern w:val="0"/>
                <w:sz w:val="24"/>
              </w:rPr>
            </w:pPr>
            <w:r>
              <w:rPr>
                <w:rFonts w:ascii="宋体" w:hAnsi="宋体" w:cs="宋体" w:hint="eastAsia"/>
                <w:b/>
                <w:bCs/>
                <w:sz w:val="24"/>
              </w:rPr>
              <w:t>截止</w:t>
            </w:r>
            <w:r>
              <w:rPr>
                <w:rFonts w:ascii="宋体" w:hAnsi="宋体" w:hint="eastAsia"/>
                <w:b/>
                <w:sz w:val="24"/>
              </w:rPr>
              <w:t>时间</w:t>
            </w:r>
            <w:r>
              <w:rPr>
                <w:rFonts w:ascii="宋体" w:hAnsi="宋体" w:hint="eastAsia"/>
                <w:b/>
                <w:sz w:val="24"/>
              </w:rPr>
              <w:t>：</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4</w:t>
            </w:r>
            <w:r>
              <w:rPr>
                <w:rFonts w:ascii="宋体" w:hAnsi="宋体" w:cs="宋体" w:hint="eastAsia"/>
                <w:kern w:val="0"/>
                <w:sz w:val="24"/>
              </w:rPr>
              <w:t>月</w:t>
            </w:r>
            <w:r>
              <w:rPr>
                <w:rFonts w:ascii="宋体" w:hAnsi="宋体" w:cs="宋体" w:hint="eastAsia"/>
                <w:kern w:val="0"/>
                <w:sz w:val="24"/>
              </w:rPr>
              <w:t>2</w:t>
            </w:r>
            <w:r>
              <w:rPr>
                <w:rFonts w:ascii="宋体" w:hAnsi="宋体" w:cs="宋体" w:hint="eastAsia"/>
                <w:kern w:val="0"/>
                <w:sz w:val="24"/>
              </w:rPr>
              <w:t>4</w:t>
            </w:r>
            <w:r>
              <w:rPr>
                <w:rFonts w:ascii="宋体" w:hAnsi="宋体" w:cs="宋体" w:hint="eastAsia"/>
                <w:kern w:val="0"/>
                <w:sz w:val="24"/>
              </w:rPr>
              <w:t>日上午</w:t>
            </w:r>
            <w:r>
              <w:rPr>
                <w:rFonts w:ascii="宋体" w:hAnsi="宋体" w:cs="宋体" w:hint="eastAsia"/>
                <w:kern w:val="0"/>
                <w:sz w:val="24"/>
              </w:rPr>
              <w:t>9</w:t>
            </w:r>
            <w:r>
              <w:rPr>
                <w:rFonts w:ascii="宋体" w:hAnsi="宋体" w:cs="宋体" w:hint="eastAsia"/>
                <w:kern w:val="0"/>
                <w:sz w:val="24"/>
              </w:rPr>
              <w:t>时</w:t>
            </w:r>
            <w:r>
              <w:rPr>
                <w:rFonts w:ascii="宋体" w:hAnsi="宋体" w:cs="宋体" w:hint="eastAsia"/>
                <w:kern w:val="0"/>
                <w:sz w:val="24"/>
              </w:rPr>
              <w:t>00</w:t>
            </w:r>
            <w:r>
              <w:rPr>
                <w:rFonts w:ascii="宋体" w:hAnsi="宋体" w:cs="宋体" w:hint="eastAsia"/>
                <w:kern w:val="0"/>
                <w:sz w:val="24"/>
              </w:rPr>
              <w:t>分</w:t>
            </w:r>
            <w:r>
              <w:rPr>
                <w:rFonts w:ascii="宋体" w:hAnsi="宋体" w:hint="eastAsia"/>
                <w:b/>
                <w:sz w:val="24"/>
              </w:rPr>
              <w:t>（北</w:t>
            </w:r>
            <w:r>
              <w:rPr>
                <w:rFonts w:ascii="宋体" w:hAnsi="宋体" w:hint="eastAsia"/>
                <w:b/>
                <w:sz w:val="24"/>
              </w:rPr>
              <w:t>京时间）</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cs="宋体" w:hint="eastAsia"/>
                <w:bCs/>
                <w:sz w:val="24"/>
              </w:rPr>
              <w:t>4.2.2</w:t>
            </w:r>
          </w:p>
        </w:tc>
        <w:tc>
          <w:tcPr>
            <w:tcW w:w="2759" w:type="dxa"/>
            <w:vAlign w:val="center"/>
          </w:tcPr>
          <w:p w:rsidR="00000000" w:rsidRDefault="00D322ED">
            <w:pPr>
              <w:spacing w:line="400" w:lineRule="exact"/>
              <w:jc w:val="center"/>
              <w:rPr>
                <w:rFonts w:ascii="宋体" w:hAnsi="宋体" w:cs="宋体" w:hint="eastAsia"/>
                <w:bCs/>
                <w:sz w:val="24"/>
              </w:rPr>
            </w:pPr>
            <w:r>
              <w:rPr>
                <w:rFonts w:ascii="宋体" w:hAnsi="宋体" w:cs="宋体" w:hint="eastAsia"/>
                <w:bCs/>
                <w:sz w:val="24"/>
              </w:rPr>
              <w:t>递交响应文件地点</w:t>
            </w:r>
          </w:p>
        </w:tc>
        <w:tc>
          <w:tcPr>
            <w:tcW w:w="6339" w:type="dxa"/>
            <w:vAlign w:val="center"/>
          </w:tcPr>
          <w:p w:rsidR="00000000" w:rsidRDefault="00D322ED">
            <w:pPr>
              <w:spacing w:line="400" w:lineRule="exact"/>
              <w:rPr>
                <w:rFonts w:ascii="宋体" w:hAnsi="宋体" w:cs="宋体" w:hint="eastAsia"/>
                <w:b/>
                <w:kern w:val="0"/>
                <w:sz w:val="24"/>
              </w:rPr>
            </w:pPr>
            <w:r>
              <w:rPr>
                <w:rFonts w:ascii="宋体" w:hAnsi="宋体" w:cs="宋体" w:hint="eastAsia"/>
                <w:b/>
                <w:bCs/>
                <w:sz w:val="24"/>
              </w:rPr>
              <w:t>阜阳科技工程学校会议室</w:t>
            </w:r>
            <w:r>
              <w:rPr>
                <w:rFonts w:ascii="宋体" w:hAnsi="宋体" w:cs="宋体" w:hint="eastAsia"/>
                <w:b/>
                <w:kern w:val="0"/>
                <w:sz w:val="24"/>
              </w:rPr>
              <w:t>。</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cs="宋体" w:hint="eastAsia"/>
                <w:bCs/>
                <w:sz w:val="24"/>
              </w:rPr>
              <w:t>4.2.3</w:t>
            </w:r>
          </w:p>
        </w:tc>
        <w:tc>
          <w:tcPr>
            <w:tcW w:w="2759" w:type="dxa"/>
            <w:vAlign w:val="center"/>
          </w:tcPr>
          <w:p w:rsidR="00000000" w:rsidRDefault="00D322ED">
            <w:pPr>
              <w:spacing w:line="400" w:lineRule="exact"/>
              <w:jc w:val="center"/>
              <w:rPr>
                <w:rFonts w:ascii="宋体" w:hAnsi="宋体" w:hint="eastAsia"/>
                <w:sz w:val="24"/>
              </w:rPr>
            </w:pPr>
            <w:r>
              <w:rPr>
                <w:rFonts w:ascii="宋体" w:hAnsi="宋体" w:cs="宋体" w:hint="eastAsia"/>
                <w:bCs/>
                <w:sz w:val="24"/>
              </w:rPr>
              <w:t>是否退还响应文件</w:t>
            </w:r>
          </w:p>
        </w:tc>
        <w:tc>
          <w:tcPr>
            <w:tcW w:w="6339" w:type="dxa"/>
            <w:vAlign w:val="center"/>
          </w:tcPr>
          <w:p w:rsidR="00000000" w:rsidRDefault="00D322ED">
            <w:pPr>
              <w:spacing w:line="400" w:lineRule="exact"/>
              <w:rPr>
                <w:rFonts w:ascii="宋体" w:hAnsi="宋体" w:cs="宋体" w:hint="eastAsia"/>
                <w:b/>
                <w:kern w:val="0"/>
                <w:sz w:val="24"/>
              </w:rPr>
            </w:pPr>
            <w:r>
              <w:rPr>
                <w:rFonts w:ascii="宋体" w:hAnsi="宋体" w:cs="宋体" w:hint="eastAsia"/>
                <w:b/>
                <w:kern w:val="0"/>
                <w:sz w:val="24"/>
              </w:rPr>
              <w:t>■否</w:t>
            </w:r>
          </w:p>
          <w:p w:rsidR="00000000" w:rsidRDefault="00D322ED">
            <w:pPr>
              <w:spacing w:line="400" w:lineRule="exact"/>
              <w:rPr>
                <w:rFonts w:ascii="宋体" w:hAnsi="宋体" w:cs="宋体" w:hint="eastAsia"/>
                <w:b/>
                <w:kern w:val="0"/>
                <w:sz w:val="24"/>
              </w:rPr>
            </w:pPr>
            <w:r>
              <w:rPr>
                <w:rFonts w:ascii="宋体" w:hAnsi="宋体" w:cs="宋体" w:hint="eastAsia"/>
                <w:b/>
                <w:kern w:val="0"/>
                <w:sz w:val="24"/>
              </w:rPr>
              <w:t>□是，退还安排：</w:t>
            </w:r>
            <w:r>
              <w:rPr>
                <w:rFonts w:ascii="宋体" w:hAnsi="宋体" w:cs="宋体" w:hint="eastAsia"/>
                <w:b/>
                <w:kern w:val="0"/>
                <w:sz w:val="24"/>
              </w:rPr>
              <w:t xml:space="preserve">             </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5.1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谈判时间和地点</w:t>
            </w:r>
          </w:p>
        </w:tc>
        <w:tc>
          <w:tcPr>
            <w:tcW w:w="6339" w:type="dxa"/>
            <w:vAlign w:val="center"/>
          </w:tcPr>
          <w:p w:rsidR="00000000" w:rsidRDefault="00D322ED">
            <w:pPr>
              <w:spacing w:line="400" w:lineRule="exact"/>
              <w:rPr>
                <w:rFonts w:ascii="宋体" w:hAnsi="宋体" w:cs="宋体" w:hint="eastAsia"/>
                <w:b/>
                <w:bCs/>
                <w:sz w:val="24"/>
              </w:rPr>
            </w:pPr>
            <w:r>
              <w:rPr>
                <w:rFonts w:ascii="宋体" w:hAnsi="宋体" w:cs="宋体" w:hint="eastAsia"/>
                <w:b/>
                <w:bCs/>
                <w:sz w:val="24"/>
              </w:rPr>
              <w:t>谈判时间：</w:t>
            </w:r>
            <w:r>
              <w:rPr>
                <w:rFonts w:ascii="宋体" w:hAnsi="宋体" w:cs="宋体" w:hint="eastAsia"/>
                <w:kern w:val="0"/>
                <w:sz w:val="24"/>
              </w:rPr>
              <w:t>2018</w:t>
            </w:r>
            <w:r>
              <w:rPr>
                <w:rFonts w:ascii="宋体" w:hAnsi="宋体" w:cs="宋体" w:hint="eastAsia"/>
                <w:kern w:val="0"/>
                <w:sz w:val="24"/>
              </w:rPr>
              <w:t>年</w:t>
            </w:r>
            <w:r>
              <w:rPr>
                <w:rFonts w:ascii="宋体" w:hAnsi="宋体" w:cs="宋体" w:hint="eastAsia"/>
                <w:kern w:val="0"/>
                <w:sz w:val="24"/>
              </w:rPr>
              <w:t>4</w:t>
            </w:r>
            <w:r>
              <w:rPr>
                <w:rFonts w:ascii="宋体" w:hAnsi="宋体" w:cs="宋体" w:hint="eastAsia"/>
                <w:kern w:val="0"/>
                <w:sz w:val="24"/>
              </w:rPr>
              <w:t>月</w:t>
            </w:r>
            <w:r>
              <w:rPr>
                <w:rFonts w:ascii="宋体" w:hAnsi="宋体" w:cs="宋体" w:hint="eastAsia"/>
                <w:kern w:val="0"/>
                <w:sz w:val="24"/>
              </w:rPr>
              <w:t>2</w:t>
            </w:r>
            <w:r>
              <w:rPr>
                <w:rFonts w:ascii="宋体" w:hAnsi="宋体" w:cs="宋体" w:hint="eastAsia"/>
                <w:kern w:val="0"/>
                <w:sz w:val="24"/>
              </w:rPr>
              <w:t>4</w:t>
            </w:r>
            <w:r>
              <w:rPr>
                <w:rFonts w:ascii="宋体" w:hAnsi="宋体" w:cs="宋体" w:hint="eastAsia"/>
                <w:kern w:val="0"/>
                <w:sz w:val="24"/>
              </w:rPr>
              <w:t>日上午</w:t>
            </w:r>
            <w:r>
              <w:rPr>
                <w:rFonts w:ascii="宋体" w:hAnsi="宋体" w:cs="宋体" w:hint="eastAsia"/>
                <w:kern w:val="0"/>
                <w:sz w:val="24"/>
              </w:rPr>
              <w:t>9</w:t>
            </w:r>
            <w:r>
              <w:rPr>
                <w:rFonts w:ascii="宋体" w:hAnsi="宋体" w:cs="宋体" w:hint="eastAsia"/>
                <w:kern w:val="0"/>
                <w:sz w:val="24"/>
              </w:rPr>
              <w:t>时</w:t>
            </w:r>
            <w:r>
              <w:rPr>
                <w:rFonts w:ascii="宋体" w:hAnsi="宋体" w:cs="宋体" w:hint="eastAsia"/>
                <w:kern w:val="0"/>
                <w:sz w:val="24"/>
              </w:rPr>
              <w:t>00</w:t>
            </w:r>
            <w:r>
              <w:rPr>
                <w:rFonts w:ascii="宋体" w:hAnsi="宋体" w:cs="宋体" w:hint="eastAsia"/>
                <w:kern w:val="0"/>
                <w:sz w:val="24"/>
              </w:rPr>
              <w:t>分</w:t>
            </w:r>
            <w:r>
              <w:rPr>
                <w:rFonts w:ascii="宋体" w:hAnsi="宋体" w:hint="eastAsia"/>
                <w:b/>
                <w:sz w:val="24"/>
              </w:rPr>
              <w:t>（北</w:t>
            </w:r>
            <w:r>
              <w:rPr>
                <w:rFonts w:ascii="宋体" w:hAnsi="宋体" w:hint="eastAsia"/>
                <w:b/>
                <w:sz w:val="24"/>
              </w:rPr>
              <w:t>京时间）</w:t>
            </w:r>
          </w:p>
          <w:p w:rsidR="00000000" w:rsidRDefault="00D322ED">
            <w:pPr>
              <w:spacing w:line="400" w:lineRule="exact"/>
              <w:ind w:right="113"/>
              <w:rPr>
                <w:rFonts w:ascii="宋体" w:hAnsi="宋体"/>
                <w:sz w:val="24"/>
              </w:rPr>
            </w:pPr>
            <w:r>
              <w:rPr>
                <w:rFonts w:ascii="宋体" w:hAnsi="宋体" w:cs="宋体" w:hint="eastAsia"/>
                <w:b/>
                <w:bCs/>
                <w:sz w:val="24"/>
              </w:rPr>
              <w:t>谈判地点：</w:t>
            </w:r>
            <w:r>
              <w:rPr>
                <w:rFonts w:ascii="宋体" w:hAnsi="宋体" w:cs="宋体" w:hint="eastAsia"/>
                <w:b/>
                <w:bCs/>
                <w:sz w:val="24"/>
              </w:rPr>
              <w:t>阜阳科技工程学校会议室</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5.2.1</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谈判顺序</w:t>
            </w:r>
          </w:p>
        </w:tc>
        <w:tc>
          <w:tcPr>
            <w:tcW w:w="6339" w:type="dxa"/>
            <w:vAlign w:val="center"/>
          </w:tcPr>
          <w:p w:rsidR="00000000" w:rsidRDefault="00D322ED">
            <w:pPr>
              <w:spacing w:line="400" w:lineRule="exact"/>
              <w:ind w:leftChars="50" w:left="105" w:right="113"/>
              <w:rPr>
                <w:rFonts w:ascii="宋体" w:hAnsi="宋体" w:hint="eastAsia"/>
                <w:sz w:val="24"/>
              </w:rPr>
            </w:pPr>
            <w:r>
              <w:rPr>
                <w:rFonts w:ascii="宋体" w:hAnsi="宋体" w:hint="eastAsia"/>
                <w:sz w:val="24"/>
              </w:rPr>
              <w:t>密封情况检查：供应商检查</w:t>
            </w:r>
          </w:p>
          <w:p w:rsidR="00000000" w:rsidRDefault="00D322ED">
            <w:pPr>
              <w:spacing w:line="400" w:lineRule="exact"/>
              <w:ind w:leftChars="50" w:left="105" w:right="113"/>
              <w:rPr>
                <w:rFonts w:ascii="宋体" w:hAnsi="宋体" w:hint="eastAsia"/>
                <w:sz w:val="24"/>
              </w:rPr>
            </w:pPr>
            <w:r>
              <w:rPr>
                <w:rFonts w:ascii="宋体" w:hAnsi="宋体" w:hint="eastAsia"/>
                <w:sz w:val="24"/>
              </w:rPr>
              <w:t>开标</w:t>
            </w:r>
            <w:r>
              <w:rPr>
                <w:rFonts w:ascii="宋体" w:hAnsi="宋体" w:hint="eastAsia"/>
                <w:sz w:val="24"/>
              </w:rPr>
              <w:t>顺序：按</w:t>
            </w:r>
            <w:r>
              <w:rPr>
                <w:rFonts w:ascii="宋体" w:hAnsi="宋体" w:hint="eastAsia"/>
                <w:sz w:val="24"/>
              </w:rPr>
              <w:t>谈判</w:t>
            </w:r>
            <w:r>
              <w:rPr>
                <w:rFonts w:ascii="宋体" w:hAnsi="宋体" w:hint="eastAsia"/>
                <w:sz w:val="24"/>
              </w:rPr>
              <w:t>文件递交的先后顺序进行</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5.2.2</w:t>
            </w:r>
          </w:p>
        </w:tc>
        <w:tc>
          <w:tcPr>
            <w:tcW w:w="2759" w:type="dxa"/>
            <w:vAlign w:val="center"/>
          </w:tcPr>
          <w:p w:rsidR="00000000" w:rsidRDefault="00D322ED">
            <w:pPr>
              <w:spacing w:line="400" w:lineRule="exact"/>
              <w:jc w:val="center"/>
              <w:rPr>
                <w:rFonts w:ascii="宋体" w:hAnsi="宋体" w:hint="eastAsia"/>
                <w:sz w:val="24"/>
              </w:rPr>
            </w:pPr>
            <w:r>
              <w:rPr>
                <w:rFonts w:ascii="宋体" w:hAnsi="宋体" w:hint="eastAsia"/>
                <w:sz w:val="24"/>
              </w:rPr>
              <w:t>人员到场</w:t>
            </w:r>
          </w:p>
        </w:tc>
        <w:tc>
          <w:tcPr>
            <w:tcW w:w="6339" w:type="dxa"/>
            <w:vAlign w:val="center"/>
          </w:tcPr>
          <w:p w:rsidR="00000000" w:rsidRDefault="00D322ED">
            <w:pPr>
              <w:spacing w:line="400" w:lineRule="exact"/>
              <w:ind w:leftChars="50" w:left="105" w:right="113"/>
              <w:rPr>
                <w:rFonts w:ascii="宋体" w:hAnsi="宋体" w:cs="宋体" w:hint="eastAsia"/>
                <w:bCs/>
                <w:sz w:val="24"/>
              </w:rPr>
            </w:pPr>
            <w:r>
              <w:rPr>
                <w:rFonts w:ascii="宋体" w:hAnsi="宋体" w:hint="eastAsia"/>
                <w:b/>
                <w:bCs/>
                <w:sz w:val="24"/>
              </w:rPr>
              <w:t>1</w:t>
            </w:r>
            <w:r>
              <w:rPr>
                <w:rFonts w:ascii="宋体" w:hAnsi="宋体" w:hint="eastAsia"/>
                <w:b/>
                <w:bCs/>
                <w:sz w:val="24"/>
              </w:rPr>
              <w:t>、开标时供应商法定代表人或其授权代理人应携带法定代表人身份</w:t>
            </w:r>
            <w:r>
              <w:rPr>
                <w:rFonts w:ascii="宋体" w:hAnsi="宋体" w:hint="eastAsia"/>
                <w:b/>
                <w:bCs/>
                <w:sz w:val="24"/>
              </w:rPr>
              <w:t>证明书或法定代表人授权委托书（单独提交一份）及本人身份证原件签名报到参加谈判会。在递交响应文件的同时进行验证，请供应商在递交文件的时候准备好相关证件。未通过核验的，采购人拒绝接收其响应文件。开标时各供应商仅限法人或授权委托人进入开标室。</w:t>
            </w:r>
          </w:p>
        </w:tc>
      </w:tr>
      <w:tr w:rsidR="00000000">
        <w:trPr>
          <w:trHeight w:val="501"/>
          <w:jc w:val="center"/>
        </w:trPr>
        <w:tc>
          <w:tcPr>
            <w:tcW w:w="792" w:type="dxa"/>
            <w:vAlign w:val="center"/>
          </w:tcPr>
          <w:p w:rsidR="00000000" w:rsidRDefault="00D322ED">
            <w:pPr>
              <w:spacing w:line="400" w:lineRule="exact"/>
              <w:jc w:val="center"/>
              <w:rPr>
                <w:rFonts w:ascii="宋体" w:hAnsi="宋体"/>
                <w:sz w:val="24"/>
              </w:rPr>
            </w:pPr>
            <w:r>
              <w:rPr>
                <w:rFonts w:ascii="宋体" w:hAnsi="宋体"/>
                <w:sz w:val="24"/>
              </w:rPr>
              <w:t>6.1</w:t>
            </w:r>
          </w:p>
        </w:tc>
        <w:tc>
          <w:tcPr>
            <w:tcW w:w="2759" w:type="dxa"/>
            <w:vAlign w:val="center"/>
          </w:tcPr>
          <w:p w:rsidR="00000000" w:rsidRDefault="00D322ED">
            <w:pPr>
              <w:spacing w:line="400" w:lineRule="exact"/>
              <w:jc w:val="center"/>
              <w:rPr>
                <w:rFonts w:ascii="宋体" w:hAnsi="宋体"/>
                <w:sz w:val="24"/>
              </w:rPr>
            </w:pPr>
            <w:r>
              <w:rPr>
                <w:rFonts w:ascii="宋体" w:hAnsi="宋体" w:hint="eastAsia"/>
                <w:sz w:val="24"/>
              </w:rPr>
              <w:t>谈判小组的组建</w:t>
            </w:r>
          </w:p>
        </w:tc>
        <w:tc>
          <w:tcPr>
            <w:tcW w:w="6339" w:type="dxa"/>
            <w:vAlign w:val="center"/>
          </w:tcPr>
          <w:p w:rsidR="00000000" w:rsidRDefault="00D322ED">
            <w:pPr>
              <w:spacing w:line="400" w:lineRule="exact"/>
              <w:ind w:firstLineChars="50" w:firstLine="120"/>
              <w:rPr>
                <w:rFonts w:ascii="宋体" w:hAnsi="宋体" w:cs="宋体" w:hint="eastAsia"/>
                <w:bCs/>
                <w:sz w:val="24"/>
              </w:rPr>
            </w:pPr>
            <w:r>
              <w:rPr>
                <w:rFonts w:ascii="宋体" w:hAnsi="宋体" w:cs="宋体" w:hint="eastAsia"/>
                <w:bCs/>
                <w:sz w:val="24"/>
              </w:rPr>
              <w:t>谈判小组构成：</w:t>
            </w:r>
            <w:permStart w:id="164907779" w:edGrp="everyone"/>
            <w:r>
              <w:rPr>
                <w:rFonts w:ascii="宋体" w:hAnsi="宋体" w:cs="宋体" w:hint="eastAsia"/>
                <w:bCs/>
                <w:sz w:val="24"/>
                <w:u w:val="single"/>
              </w:rPr>
              <w:t xml:space="preserve">3 </w:t>
            </w:r>
            <w:permEnd w:id="164907779"/>
            <w:r>
              <w:rPr>
                <w:rFonts w:ascii="宋体" w:hAnsi="宋体" w:cs="宋体" w:hint="eastAsia"/>
                <w:bCs/>
                <w:sz w:val="24"/>
              </w:rPr>
              <w:t>人及以上单数。</w:t>
            </w:r>
          </w:p>
          <w:p w:rsidR="00000000" w:rsidRDefault="00D322ED">
            <w:pPr>
              <w:spacing w:line="400" w:lineRule="exact"/>
              <w:ind w:leftChars="50" w:left="105" w:right="113"/>
              <w:rPr>
                <w:rFonts w:ascii="宋体" w:hAnsi="宋体"/>
                <w:sz w:val="24"/>
              </w:rPr>
            </w:pPr>
            <w:r>
              <w:rPr>
                <w:rFonts w:ascii="宋体" w:hAnsi="宋体" w:cs="宋体" w:hint="eastAsia"/>
                <w:bCs/>
                <w:sz w:val="24"/>
              </w:rPr>
              <w:t>谈判专家确定方式：</w:t>
            </w:r>
            <w:r>
              <w:rPr>
                <w:rFonts w:ascii="宋体" w:hAnsi="宋体" w:cs="宋体" w:hint="eastAsia"/>
                <w:bCs/>
                <w:sz w:val="24"/>
                <w:u w:val="single"/>
              </w:rPr>
              <w:t>随机抽取</w:t>
            </w:r>
            <w:r>
              <w:rPr>
                <w:rFonts w:ascii="宋体" w:hAnsi="宋体" w:cs="宋体" w:hint="eastAsia"/>
                <w:bCs/>
                <w:sz w:val="24"/>
              </w:rPr>
              <w:t>。</w:t>
            </w:r>
          </w:p>
        </w:tc>
      </w:tr>
      <w:tr w:rsidR="00000000">
        <w:trPr>
          <w:trHeight w:val="501"/>
          <w:jc w:val="center"/>
        </w:trPr>
        <w:tc>
          <w:tcPr>
            <w:tcW w:w="9890" w:type="dxa"/>
            <w:gridSpan w:val="3"/>
            <w:vAlign w:val="center"/>
          </w:tcPr>
          <w:p w:rsidR="00000000" w:rsidRDefault="00D322ED">
            <w:pPr>
              <w:spacing w:line="400" w:lineRule="exact"/>
              <w:rPr>
                <w:rFonts w:ascii="宋体" w:hAnsi="宋体" w:cs="宋体" w:hint="eastAsia"/>
                <w:bCs/>
                <w:sz w:val="24"/>
              </w:rPr>
            </w:pPr>
            <w:r>
              <w:rPr>
                <w:rFonts w:ascii="宋体" w:hAnsi="宋体" w:hint="eastAsia"/>
                <w:sz w:val="24"/>
              </w:rPr>
              <w:t xml:space="preserve">  8.</w:t>
            </w:r>
            <w:r>
              <w:rPr>
                <w:rFonts w:ascii="宋体" w:hAnsi="宋体" w:hint="eastAsia"/>
                <w:sz w:val="24"/>
              </w:rPr>
              <w:t>需要补充的其他内容</w:t>
            </w:r>
          </w:p>
        </w:tc>
      </w:tr>
      <w:tr w:rsidR="00000000">
        <w:trPr>
          <w:trHeight w:val="501"/>
          <w:jc w:val="center"/>
        </w:trPr>
        <w:tc>
          <w:tcPr>
            <w:tcW w:w="792" w:type="dxa"/>
            <w:vAlign w:val="center"/>
          </w:tcPr>
          <w:p w:rsidR="00000000" w:rsidRDefault="00D322ED">
            <w:pPr>
              <w:spacing w:line="400" w:lineRule="exact"/>
              <w:ind w:firstLineChars="100" w:firstLine="240"/>
              <w:rPr>
                <w:rFonts w:ascii="宋体" w:hAnsi="宋体" w:cs="宋体" w:hint="eastAsia"/>
                <w:bCs/>
                <w:sz w:val="24"/>
              </w:rPr>
            </w:pPr>
            <w:r>
              <w:rPr>
                <w:rFonts w:ascii="宋体" w:hAnsi="宋体" w:hint="eastAsia"/>
                <w:sz w:val="24"/>
              </w:rPr>
              <w:t>8.1</w:t>
            </w:r>
          </w:p>
        </w:tc>
        <w:tc>
          <w:tcPr>
            <w:tcW w:w="2759" w:type="dxa"/>
            <w:vAlign w:val="center"/>
          </w:tcPr>
          <w:p w:rsidR="00000000" w:rsidRDefault="00D322ED">
            <w:pPr>
              <w:spacing w:line="400" w:lineRule="exact"/>
              <w:ind w:leftChars="50" w:left="105" w:right="113"/>
              <w:jc w:val="center"/>
              <w:rPr>
                <w:rFonts w:ascii="宋体" w:hAnsi="宋体" w:hint="eastAsia"/>
                <w:sz w:val="24"/>
              </w:rPr>
            </w:pPr>
            <w:r>
              <w:rPr>
                <w:rFonts w:ascii="宋体" w:hAnsi="宋体" w:hint="eastAsia"/>
                <w:sz w:val="24"/>
              </w:rPr>
              <w:t>时间规定</w:t>
            </w:r>
          </w:p>
        </w:tc>
        <w:tc>
          <w:tcPr>
            <w:tcW w:w="6339" w:type="dxa"/>
            <w:vAlign w:val="center"/>
          </w:tcPr>
          <w:p w:rsidR="00000000" w:rsidRDefault="00D322ED">
            <w:pPr>
              <w:spacing w:line="400" w:lineRule="exact"/>
              <w:ind w:leftChars="50" w:left="105" w:right="113"/>
              <w:rPr>
                <w:rFonts w:ascii="宋体" w:hAnsi="宋体" w:hint="eastAsia"/>
                <w:sz w:val="24"/>
              </w:rPr>
            </w:pPr>
            <w:r>
              <w:rPr>
                <w:rFonts w:ascii="宋体" w:hAnsi="宋体" w:hint="eastAsia"/>
                <w:b/>
                <w:bCs/>
                <w:sz w:val="24"/>
              </w:rPr>
              <w:t>如无特别说明</w:t>
            </w:r>
            <w:r>
              <w:rPr>
                <w:rFonts w:ascii="宋体" w:hAnsi="宋体" w:hint="eastAsia"/>
                <w:sz w:val="24"/>
              </w:rPr>
              <w:t>，本竞争性谈判文件</w:t>
            </w:r>
            <w:r>
              <w:rPr>
                <w:rFonts w:ascii="宋体" w:hAnsi="宋体" w:hint="eastAsia"/>
                <w:sz w:val="24"/>
              </w:rPr>
              <w:t xml:space="preserve"> </w:t>
            </w:r>
            <w:r>
              <w:rPr>
                <w:rFonts w:ascii="宋体" w:hAnsi="宋体" w:hint="eastAsia"/>
                <w:sz w:val="24"/>
              </w:rPr>
              <w:t>“近</w:t>
            </w:r>
            <w:r>
              <w:rPr>
                <w:rFonts w:ascii="宋体" w:hAnsi="宋体" w:hint="eastAsia"/>
                <w:sz w:val="24"/>
              </w:rPr>
              <w:t>3</w:t>
            </w:r>
            <w:r>
              <w:rPr>
                <w:rFonts w:ascii="宋体" w:hAnsi="宋体" w:hint="eastAsia"/>
                <w:sz w:val="24"/>
              </w:rPr>
              <w:t>年”</w:t>
            </w:r>
            <w:r>
              <w:rPr>
                <w:rFonts w:ascii="宋体" w:hAnsi="宋体" w:hint="eastAsia"/>
                <w:sz w:val="24"/>
              </w:rPr>
              <w:t xml:space="preserve"> </w:t>
            </w:r>
            <w:r>
              <w:rPr>
                <w:rFonts w:ascii="宋体" w:hAnsi="宋体" w:hint="eastAsia"/>
                <w:sz w:val="24"/>
              </w:rPr>
              <w:t>所指范围为“自公告发布之日起向前追溯</w:t>
            </w:r>
            <w:r>
              <w:rPr>
                <w:rFonts w:ascii="宋体" w:hAnsi="宋体" w:hint="eastAsia"/>
                <w:sz w:val="24"/>
              </w:rPr>
              <w:t>3</w:t>
            </w:r>
            <w:r>
              <w:rPr>
                <w:rFonts w:ascii="宋体" w:hAnsi="宋体" w:hint="eastAsia"/>
                <w:sz w:val="24"/>
              </w:rPr>
              <w:t>年”，</w:t>
            </w:r>
            <w:r>
              <w:rPr>
                <w:rFonts w:ascii="宋体" w:hAnsi="宋体" w:hint="eastAsia"/>
                <w:sz w:val="24"/>
              </w:rPr>
              <w:t xml:space="preserve"> </w:t>
            </w:r>
            <w:r>
              <w:rPr>
                <w:rFonts w:ascii="宋体" w:hAnsi="宋体" w:hint="eastAsia"/>
                <w:sz w:val="24"/>
              </w:rPr>
              <w:t>“近</w:t>
            </w:r>
            <w:r>
              <w:rPr>
                <w:rFonts w:ascii="宋体" w:hAnsi="宋体" w:hint="eastAsia"/>
                <w:sz w:val="24"/>
              </w:rPr>
              <w:t>5</w:t>
            </w:r>
            <w:r>
              <w:rPr>
                <w:rFonts w:ascii="宋体" w:hAnsi="宋体" w:hint="eastAsia"/>
                <w:sz w:val="24"/>
              </w:rPr>
              <w:t>年”</w:t>
            </w:r>
            <w:r>
              <w:rPr>
                <w:rFonts w:ascii="宋体" w:hAnsi="宋体" w:hint="eastAsia"/>
                <w:sz w:val="24"/>
              </w:rPr>
              <w:t xml:space="preserve"> </w:t>
            </w:r>
            <w:r>
              <w:rPr>
                <w:rFonts w:ascii="宋体" w:hAnsi="宋体" w:hint="eastAsia"/>
                <w:sz w:val="24"/>
              </w:rPr>
              <w:t>所指范围为“自公告发布之日起向前</w:t>
            </w:r>
            <w:r>
              <w:rPr>
                <w:rFonts w:ascii="宋体" w:hAnsi="宋体" w:hint="eastAsia"/>
                <w:sz w:val="24"/>
              </w:rPr>
              <w:t>追溯</w:t>
            </w:r>
            <w:r>
              <w:rPr>
                <w:rFonts w:ascii="宋体" w:hAnsi="宋体" w:hint="eastAsia"/>
                <w:sz w:val="24"/>
              </w:rPr>
              <w:t>5</w:t>
            </w:r>
            <w:r>
              <w:rPr>
                <w:rFonts w:ascii="宋体" w:hAnsi="宋体" w:hint="eastAsia"/>
                <w:sz w:val="24"/>
              </w:rPr>
              <w:t>年”后文不再另行说明。</w:t>
            </w:r>
          </w:p>
        </w:tc>
      </w:tr>
      <w:tr w:rsidR="00000000">
        <w:trPr>
          <w:trHeight w:val="501"/>
          <w:jc w:val="center"/>
        </w:trPr>
        <w:tc>
          <w:tcPr>
            <w:tcW w:w="9890" w:type="dxa"/>
            <w:gridSpan w:val="3"/>
            <w:vAlign w:val="center"/>
          </w:tcPr>
          <w:p w:rsidR="00000000" w:rsidRDefault="00D322ED">
            <w:pPr>
              <w:spacing w:line="400" w:lineRule="exact"/>
              <w:ind w:right="113"/>
              <w:rPr>
                <w:rFonts w:ascii="宋体" w:hAnsi="宋体" w:hint="eastAsia"/>
                <w:b/>
                <w:sz w:val="24"/>
                <w:u w:val="thick"/>
              </w:rPr>
            </w:pPr>
            <w:r>
              <w:rPr>
                <w:rFonts w:ascii="宋体" w:hAnsi="宋体" w:hint="eastAsia"/>
                <w:sz w:val="24"/>
              </w:rPr>
              <w:t xml:space="preserve">   9.</w:t>
            </w:r>
            <w:r>
              <w:rPr>
                <w:rFonts w:ascii="宋体" w:hAnsi="宋体" w:hint="eastAsia"/>
                <w:sz w:val="24"/>
              </w:rPr>
              <w:t>最高响应上限</w:t>
            </w:r>
            <w:r>
              <w:rPr>
                <w:rFonts w:ascii="宋体" w:hAnsi="宋体" w:hint="eastAsia"/>
                <w:sz w:val="24"/>
              </w:rPr>
              <w:t xml:space="preserve"> </w:t>
            </w:r>
          </w:p>
        </w:tc>
      </w:tr>
      <w:tr w:rsidR="00000000">
        <w:trPr>
          <w:trHeight w:val="1277"/>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lastRenderedPageBreak/>
              <w:t>9.1</w:t>
            </w:r>
          </w:p>
        </w:tc>
        <w:tc>
          <w:tcPr>
            <w:tcW w:w="2759" w:type="dxa"/>
            <w:vAlign w:val="center"/>
          </w:tcPr>
          <w:p w:rsidR="00000000" w:rsidRDefault="00D322ED">
            <w:pPr>
              <w:spacing w:line="400" w:lineRule="exact"/>
              <w:jc w:val="center"/>
              <w:rPr>
                <w:rFonts w:ascii="宋体" w:hAnsi="宋体" w:cs="宋体" w:hint="eastAsia"/>
                <w:bCs/>
                <w:sz w:val="24"/>
              </w:rPr>
            </w:pPr>
            <w:r>
              <w:rPr>
                <w:rFonts w:ascii="宋体" w:hAnsi="宋体" w:cs="宋体" w:hint="eastAsia"/>
                <w:bCs/>
                <w:sz w:val="24"/>
              </w:rPr>
              <w:t>最高响应上限</w:t>
            </w:r>
          </w:p>
        </w:tc>
        <w:tc>
          <w:tcPr>
            <w:tcW w:w="6339" w:type="dxa"/>
            <w:vAlign w:val="center"/>
          </w:tcPr>
          <w:p w:rsidR="00000000" w:rsidRDefault="00D322ED">
            <w:pPr>
              <w:spacing w:line="400" w:lineRule="exact"/>
              <w:rPr>
                <w:rFonts w:ascii="宋体" w:hAnsi="宋体" w:hint="eastAsia"/>
                <w:b/>
                <w:sz w:val="24"/>
              </w:rPr>
            </w:pPr>
            <w:r>
              <w:rPr>
                <w:rFonts w:ascii="宋体" w:hAnsi="宋体" w:hint="eastAsia"/>
                <w:b/>
                <w:sz w:val="24"/>
              </w:rPr>
              <w:t>最高响应上限为</w:t>
            </w:r>
            <w:r>
              <w:rPr>
                <w:rFonts w:ascii="宋体" w:hAnsi="宋体" w:hint="eastAsia"/>
                <w:b/>
                <w:sz w:val="24"/>
              </w:rPr>
              <w:t>：</w:t>
            </w:r>
            <w:r>
              <w:rPr>
                <w:rFonts w:ascii="宋体" w:hAnsi="宋体" w:hint="eastAsia"/>
                <w:b/>
                <w:sz w:val="24"/>
              </w:rPr>
              <w:t>70494.63</w:t>
            </w:r>
            <w:r>
              <w:rPr>
                <w:rFonts w:ascii="宋体" w:hAnsi="宋体" w:cs="宋体" w:hint="eastAsia"/>
                <w:b/>
                <w:bCs/>
                <w:sz w:val="24"/>
              </w:rPr>
              <w:t>元</w:t>
            </w:r>
          </w:p>
          <w:p w:rsidR="00000000" w:rsidRDefault="00D322ED">
            <w:pPr>
              <w:spacing w:line="400" w:lineRule="exact"/>
              <w:rPr>
                <w:rFonts w:ascii="宋体" w:hAnsi="宋体" w:cs="宋体" w:hint="eastAsia"/>
                <w:bCs/>
                <w:sz w:val="24"/>
              </w:rPr>
            </w:pPr>
            <w:r>
              <w:rPr>
                <w:rFonts w:ascii="宋体" w:hAnsi="宋体" w:hint="eastAsia"/>
                <w:b/>
                <w:sz w:val="24"/>
              </w:rPr>
              <w:t>响应报价高于或等于最高响应上限的响应文件，均按废标处理。</w:t>
            </w:r>
          </w:p>
        </w:tc>
      </w:tr>
      <w:tr w:rsidR="00000000">
        <w:trPr>
          <w:trHeight w:val="2010"/>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10</w:t>
            </w:r>
          </w:p>
        </w:tc>
        <w:tc>
          <w:tcPr>
            <w:tcW w:w="9098" w:type="dxa"/>
            <w:gridSpan w:val="2"/>
            <w:vAlign w:val="center"/>
          </w:tcPr>
          <w:p w:rsidR="00000000" w:rsidRDefault="00D322ED">
            <w:pPr>
              <w:spacing w:line="400" w:lineRule="exact"/>
              <w:rPr>
                <w:rFonts w:ascii="宋体" w:hAnsi="宋体" w:cs="宋体" w:hint="eastAsia"/>
                <w:bCs/>
                <w:kern w:val="0"/>
                <w:sz w:val="24"/>
                <w:u w:val="single"/>
              </w:rPr>
            </w:pPr>
            <w:r>
              <w:rPr>
                <w:rFonts w:ascii="宋体" w:hAnsi="宋体" w:hint="eastAsia"/>
                <w:sz w:val="24"/>
              </w:rPr>
              <w:t>竞争性谈判文件的澄清、修改将在</w:t>
            </w:r>
            <w:r>
              <w:rPr>
                <w:rFonts w:ascii="宋体" w:hAnsi="宋体" w:hint="eastAsia"/>
                <w:sz w:val="24"/>
              </w:rPr>
              <w:t>阜阳科技工程学校校园网</w:t>
            </w:r>
            <w:r>
              <w:rPr>
                <w:rFonts w:ascii="宋体" w:hAnsi="宋体" w:cs="宋体" w:hint="eastAsia"/>
                <w:kern w:val="0"/>
                <w:sz w:val="28"/>
                <w:szCs w:val="28"/>
                <w:lang w:bidi="ar"/>
              </w:rPr>
              <w:t>上</w:t>
            </w:r>
            <w:r>
              <w:rPr>
                <w:rFonts w:ascii="宋体" w:hAnsi="宋体" w:hint="eastAsia"/>
                <w:sz w:val="24"/>
              </w:rPr>
              <w:t>发布。所有竞争性谈判文件的供应商自行在网上查询查看，无需以书面形式回复。采购代理机构将不再另行通知各供应商。供应商对竞争性谈判文件的澄清、修改及最低响应下限未能及时查询的，由此引起的一切责任均由供应商自行负责。</w:t>
            </w:r>
          </w:p>
        </w:tc>
      </w:tr>
      <w:tr w:rsidR="00000000">
        <w:trPr>
          <w:trHeight w:val="2010"/>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11</w:t>
            </w:r>
          </w:p>
        </w:tc>
        <w:tc>
          <w:tcPr>
            <w:tcW w:w="9098" w:type="dxa"/>
            <w:gridSpan w:val="2"/>
            <w:vAlign w:val="center"/>
          </w:tcPr>
          <w:p w:rsidR="00000000" w:rsidRDefault="00D322ED">
            <w:pPr>
              <w:spacing w:line="400" w:lineRule="exact"/>
              <w:rPr>
                <w:rFonts w:ascii="宋体" w:hAnsi="宋体" w:hint="eastAsia"/>
                <w:sz w:val="24"/>
              </w:rPr>
            </w:pPr>
            <w:r>
              <w:rPr>
                <w:rFonts w:ascii="宋体" w:hAnsi="宋体" w:cs="宋体" w:hint="eastAsia"/>
                <w:bCs/>
                <w:sz w:val="24"/>
              </w:rPr>
              <w:t>本次招标范围内的施工工程，在工程实施过程中如出现设计变</w:t>
            </w:r>
            <w:r>
              <w:rPr>
                <w:rFonts w:ascii="宋体" w:hAnsi="宋体" w:cs="宋体" w:hint="eastAsia"/>
                <w:bCs/>
                <w:sz w:val="24"/>
              </w:rPr>
              <w:t>更增加或减少工程量，或招标人取消或暂缓部分工程，或将供水、供电、供气、弱电、绿化等工程委托其他单位施工，中标人需无条件执行招标人的此类指令，同时也不得以“合同履行后可以获得的利益”为由要求赔偿损失。</w:t>
            </w:r>
          </w:p>
        </w:tc>
      </w:tr>
      <w:tr w:rsidR="00000000">
        <w:trPr>
          <w:trHeight w:val="117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12</w:t>
            </w:r>
          </w:p>
        </w:tc>
        <w:tc>
          <w:tcPr>
            <w:tcW w:w="9098" w:type="dxa"/>
            <w:gridSpan w:val="2"/>
            <w:vAlign w:val="center"/>
          </w:tcPr>
          <w:p w:rsidR="00000000" w:rsidRDefault="00D322ED">
            <w:pPr>
              <w:spacing w:line="400" w:lineRule="exact"/>
              <w:rPr>
                <w:rFonts w:ascii="宋体" w:hAnsi="宋体" w:cs="宋体" w:hint="eastAsia"/>
                <w:bCs/>
                <w:kern w:val="0"/>
                <w:sz w:val="24"/>
              </w:rPr>
            </w:pPr>
            <w:r>
              <w:rPr>
                <w:rFonts w:ascii="宋体" w:hAnsi="宋体" w:hint="eastAsia"/>
                <w:sz w:val="24"/>
              </w:rPr>
              <w:t>施工保险：工程一切险、第三方责任险，费用包含在投标报价中，由投标人自行办理，第一次支付工程款时交验。</w:t>
            </w:r>
          </w:p>
        </w:tc>
      </w:tr>
      <w:tr w:rsidR="00000000">
        <w:trPr>
          <w:trHeight w:val="501"/>
          <w:jc w:val="center"/>
        </w:trPr>
        <w:tc>
          <w:tcPr>
            <w:tcW w:w="792" w:type="dxa"/>
            <w:vAlign w:val="center"/>
          </w:tcPr>
          <w:p w:rsidR="00000000" w:rsidRDefault="00D322ED">
            <w:pPr>
              <w:spacing w:line="400" w:lineRule="exact"/>
              <w:jc w:val="center"/>
              <w:rPr>
                <w:rFonts w:ascii="宋体" w:hAnsi="宋体" w:hint="eastAsia"/>
                <w:sz w:val="24"/>
              </w:rPr>
            </w:pPr>
            <w:r>
              <w:rPr>
                <w:rFonts w:ascii="宋体" w:hAnsi="宋体" w:hint="eastAsia"/>
                <w:sz w:val="24"/>
              </w:rPr>
              <w:t>13</w:t>
            </w:r>
          </w:p>
        </w:tc>
        <w:tc>
          <w:tcPr>
            <w:tcW w:w="9098" w:type="dxa"/>
            <w:gridSpan w:val="2"/>
            <w:vAlign w:val="center"/>
          </w:tcPr>
          <w:p w:rsidR="00000000" w:rsidRDefault="00D322ED">
            <w:pPr>
              <w:pStyle w:val="p0"/>
              <w:spacing w:line="440" w:lineRule="atLeast"/>
              <w:rPr>
                <w:rFonts w:cs="Times New Roman" w:hint="eastAsia"/>
                <w:kern w:val="2"/>
              </w:rPr>
            </w:pPr>
            <w:r>
              <w:rPr>
                <w:rFonts w:cs="Times New Roman" w:hint="eastAsia"/>
                <w:kern w:val="2"/>
              </w:rPr>
              <w:t>废标条款</w:t>
            </w:r>
          </w:p>
          <w:p w:rsidR="00000000" w:rsidRDefault="00D322ED">
            <w:pPr>
              <w:spacing w:line="360" w:lineRule="auto"/>
              <w:ind w:firstLineChars="196" w:firstLine="470"/>
              <w:jc w:val="left"/>
              <w:outlineLvl w:val="3"/>
              <w:rPr>
                <w:rFonts w:ascii="宋体" w:hAnsi="宋体" w:hint="eastAsia"/>
                <w:sz w:val="24"/>
              </w:rPr>
            </w:pPr>
            <w:r>
              <w:rPr>
                <w:rFonts w:ascii="宋体" w:hAnsi="宋体" w:hint="eastAsia"/>
                <w:sz w:val="24"/>
              </w:rPr>
              <w:t>投标人有以下情形之一的，初步评审后其投标作废标处理：</w:t>
            </w:r>
          </w:p>
          <w:p w:rsidR="00000000" w:rsidRDefault="00D322ED">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）串通投标或弄虚作假或有其他违法行为的。</w:t>
            </w:r>
          </w:p>
          <w:p w:rsidR="00000000" w:rsidRDefault="00D322ED">
            <w:pPr>
              <w:spacing w:line="360" w:lineRule="auto"/>
              <w:ind w:firstLineChars="200" w:firstLine="480"/>
              <w:rPr>
                <w:rFonts w:ascii="宋体" w:hAnsi="宋体" w:hint="eastAsia"/>
                <w:sz w:val="24"/>
              </w:rPr>
            </w:pPr>
            <w:r>
              <w:rPr>
                <w:rFonts w:ascii="宋体" w:hAnsi="宋体" w:hint="eastAsia"/>
                <w:sz w:val="24"/>
              </w:rPr>
              <w:t>串通投标行为是指：</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a</w:t>
            </w:r>
            <w:r>
              <w:rPr>
                <w:rFonts w:ascii="宋体" w:hAnsi="宋体" w:hint="eastAsia"/>
                <w:sz w:val="24"/>
              </w:rPr>
              <w:t>）不同投标人的响应文件内容存在非正常一致的；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b</w:t>
            </w:r>
            <w:r>
              <w:rPr>
                <w:rFonts w:ascii="宋体" w:hAnsi="宋体" w:hint="eastAsia"/>
                <w:sz w:val="24"/>
              </w:rPr>
              <w:t>）不同投标</w:t>
            </w:r>
            <w:r>
              <w:rPr>
                <w:rFonts w:ascii="宋体" w:hAnsi="宋体" w:hint="eastAsia"/>
                <w:sz w:val="24"/>
              </w:rPr>
              <w:t>人的投标报价或报价组成异常一致或呈规律性变化的；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c</w:t>
            </w:r>
            <w:r>
              <w:rPr>
                <w:rFonts w:ascii="宋体" w:hAnsi="宋体" w:hint="eastAsia"/>
                <w:sz w:val="24"/>
              </w:rPr>
              <w:t>）不同投标人委托同一人投标或与同一人联合投标的；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d</w:t>
            </w:r>
            <w:r>
              <w:rPr>
                <w:rFonts w:ascii="宋体" w:hAnsi="宋体" w:hint="eastAsia"/>
                <w:sz w:val="24"/>
              </w:rPr>
              <w:t>）不同投标人的响应文件载明的项目管理班子成员出现同一人的；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e</w:t>
            </w:r>
            <w:r>
              <w:rPr>
                <w:rFonts w:ascii="宋体" w:hAnsi="宋体" w:hint="eastAsia"/>
                <w:sz w:val="24"/>
              </w:rPr>
              <w:t>）不同投标人的响应文件相互混装的；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f</w:t>
            </w:r>
            <w:r>
              <w:rPr>
                <w:rFonts w:ascii="宋体" w:hAnsi="宋体" w:hint="eastAsia"/>
                <w:sz w:val="24"/>
              </w:rPr>
              <w:t>）不同投标人的响应文件由同一单位或同一人编制的；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g</w:t>
            </w:r>
            <w:r>
              <w:rPr>
                <w:rFonts w:ascii="宋体" w:hAnsi="宋体" w:hint="eastAsia"/>
                <w:sz w:val="24"/>
              </w:rPr>
              <w:t>）不同投标人聘请同一人或同一中介机构为其投标提供技术或经济咨询服务的；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sz w:val="24"/>
              </w:rPr>
              <w:t>）</w:t>
            </w:r>
            <w:r>
              <w:rPr>
                <w:rFonts w:ascii="宋体" w:hAnsi="宋体" w:hint="eastAsia"/>
                <w:sz w:val="24"/>
              </w:rPr>
              <w:t>凡在安徽省内被各级招投标监督部门或行业主管部门处罚，列入不良记录且在处罚期内的。</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 (3</w:t>
            </w:r>
            <w:r>
              <w:rPr>
                <w:rFonts w:ascii="宋体" w:hAnsi="宋体" w:hint="eastAsia"/>
                <w:sz w:val="24"/>
              </w:rPr>
              <w:t>）不按评审委员会要求澄清、说明或补正的。</w:t>
            </w:r>
          </w:p>
          <w:p w:rsidR="00000000" w:rsidRDefault="00D322ED">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响应文件中的工程量清单报价书封面</w:t>
            </w:r>
            <w:r>
              <w:rPr>
                <w:rFonts w:ascii="宋体" w:hAnsi="宋体" w:hint="eastAsia"/>
                <w:sz w:val="24"/>
              </w:rPr>
              <w:t>相应位置未加盖工程造价专业人员执业</w:t>
            </w:r>
            <w:r>
              <w:rPr>
                <w:rFonts w:ascii="宋体" w:hAnsi="宋体" w:hint="eastAsia"/>
                <w:sz w:val="24"/>
              </w:rPr>
              <w:lastRenderedPageBreak/>
              <w:t>（或从业）专用章。</w:t>
            </w:r>
          </w:p>
          <w:p w:rsidR="00000000" w:rsidRDefault="00D322ED">
            <w:pPr>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投标函中投标报价、工期、质量标准、评审文件或其它实质性要求不能满足竞争性谈判文件要求</w:t>
            </w:r>
            <w:r>
              <w:rPr>
                <w:rFonts w:ascii="宋体" w:hAnsi="宋体" w:hint="eastAsia"/>
                <w:sz w:val="24"/>
              </w:rPr>
              <w:t>,</w:t>
            </w:r>
            <w:r>
              <w:rPr>
                <w:rFonts w:ascii="宋体" w:hAnsi="宋体" w:hint="eastAsia"/>
                <w:sz w:val="24"/>
              </w:rPr>
              <w:t>或作出的承诺与竞争性谈判文件中提供的投标函样本中相关内容相抵触或有遗漏的，或与电子清单计价文件不一致的。</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(5) </w:t>
            </w:r>
            <w:r>
              <w:rPr>
                <w:rFonts w:ascii="宋体" w:hAnsi="宋体" w:hint="eastAsia"/>
                <w:sz w:val="24"/>
              </w:rPr>
              <w:t>未按规定的格式填写，实质性内容不全或关键字迹模糊、无法辨认的。</w:t>
            </w:r>
          </w:p>
          <w:p w:rsidR="00000000" w:rsidRDefault="00D322ED">
            <w:pPr>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投标人递交两份或多份内容不同的响应文件，或在一份响应文件中对同一招标项目报有两个或多个报价，且未声明哪一个有效的。按竞争性谈判文件规定提交备选投标方案的除外。</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(7) </w:t>
            </w:r>
            <w:r>
              <w:rPr>
                <w:rFonts w:ascii="宋体" w:hAnsi="宋体" w:hint="eastAsia"/>
                <w:sz w:val="24"/>
              </w:rPr>
              <w:t>响应文件中存在</w:t>
            </w:r>
            <w:r>
              <w:rPr>
                <w:rFonts w:ascii="宋体" w:hAnsi="宋体" w:hint="eastAsia"/>
                <w:sz w:val="24"/>
              </w:rPr>
              <w:t>招标人不能接受的其它实质性条件。</w:t>
            </w:r>
          </w:p>
          <w:p w:rsidR="00000000" w:rsidRDefault="00D322ED">
            <w:pPr>
              <w:spacing w:line="360" w:lineRule="auto"/>
              <w:ind w:firstLineChars="196" w:firstLine="470"/>
              <w:jc w:val="left"/>
              <w:outlineLvl w:val="3"/>
              <w:rPr>
                <w:rFonts w:ascii="宋体" w:hAnsi="宋体"/>
                <w:sz w:val="24"/>
              </w:rPr>
            </w:pPr>
            <w:r>
              <w:rPr>
                <w:rFonts w:ascii="宋体" w:hAnsi="宋体" w:hint="eastAsia"/>
                <w:sz w:val="24"/>
              </w:rPr>
              <w:t>投标人有以下情形之一的，作否决其投标处理：</w:t>
            </w:r>
          </w:p>
          <w:p w:rsidR="00000000" w:rsidRDefault="00D322ED">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投标报价等于或高于控制价的。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投标人拒不按照要求对响应文件进行澄清、说明、补正的。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 xml:space="preserve">) </w:t>
            </w:r>
            <w:r>
              <w:rPr>
                <w:rFonts w:ascii="宋体" w:hAnsi="宋体" w:hint="eastAsia"/>
                <w:sz w:val="24"/>
              </w:rPr>
              <w:t>人工费未按</w:t>
            </w:r>
            <w:r>
              <w:rPr>
                <w:rFonts w:ascii="宋体" w:hAnsi="宋体" w:hint="eastAsia"/>
                <w:sz w:val="24"/>
              </w:rPr>
              <w:t>68</w:t>
            </w:r>
            <w:r>
              <w:rPr>
                <w:rFonts w:ascii="宋体" w:hAnsi="宋体" w:hint="eastAsia"/>
                <w:sz w:val="24"/>
              </w:rPr>
              <w:t>元</w:t>
            </w:r>
            <w:r>
              <w:rPr>
                <w:rFonts w:ascii="宋体" w:hAnsi="宋体" w:hint="eastAsia"/>
                <w:sz w:val="24"/>
              </w:rPr>
              <w:t>/</w:t>
            </w:r>
            <w:r>
              <w:rPr>
                <w:rFonts w:ascii="宋体" w:hAnsi="宋体" w:hint="eastAsia"/>
                <w:sz w:val="24"/>
              </w:rPr>
              <w:t>工日计价的。</w:t>
            </w:r>
          </w:p>
          <w:p w:rsidR="00000000" w:rsidRDefault="00D322ED">
            <w:pPr>
              <w:spacing w:line="360" w:lineRule="auto"/>
              <w:ind w:firstLineChars="150" w:firstLine="36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）法律、法规规定的其它情形。</w:t>
            </w:r>
          </w:p>
        </w:tc>
      </w:tr>
    </w:tbl>
    <w:p w:rsidR="00000000" w:rsidRDefault="00D322ED">
      <w:pPr>
        <w:pStyle w:val="1"/>
        <w:spacing w:beforeLines="150" w:before="360" w:after="480" w:line="400" w:lineRule="exact"/>
        <w:jc w:val="center"/>
        <w:rPr>
          <w:rFonts w:ascii="宋体"/>
          <w:sz w:val="31"/>
          <w:szCs w:val="21"/>
        </w:rPr>
      </w:pPr>
      <w:bookmarkStart w:id="36" w:name="_Toc395801945"/>
      <w:bookmarkStart w:id="37" w:name="_Toc416271384"/>
      <w:bookmarkStart w:id="38" w:name="_Toc416271913"/>
      <w:bookmarkStart w:id="39" w:name="_Toc422395127"/>
      <w:bookmarkStart w:id="40" w:name="_Toc29145203"/>
      <w:r>
        <w:rPr>
          <w:rFonts w:ascii="宋体" w:hAnsi="宋体"/>
          <w:sz w:val="31"/>
          <w:szCs w:val="21"/>
        </w:rPr>
        <w:lastRenderedPageBreak/>
        <w:t xml:space="preserve">1. </w:t>
      </w:r>
      <w:r>
        <w:rPr>
          <w:rFonts w:ascii="宋体" w:hAnsi="宋体" w:hint="eastAsia"/>
          <w:sz w:val="31"/>
          <w:szCs w:val="21"/>
        </w:rPr>
        <w:t>总则</w:t>
      </w:r>
      <w:bookmarkEnd w:id="36"/>
      <w:bookmarkEnd w:id="37"/>
      <w:bookmarkEnd w:id="38"/>
      <w:bookmarkEnd w:id="39"/>
      <w:bookmarkEnd w:id="40"/>
    </w:p>
    <w:p w:rsidR="00000000" w:rsidRDefault="00D322ED">
      <w:pPr>
        <w:pStyle w:val="1"/>
        <w:spacing w:before="0" w:after="0" w:line="400" w:lineRule="exact"/>
        <w:rPr>
          <w:rFonts w:ascii="宋体"/>
          <w:sz w:val="24"/>
          <w:szCs w:val="24"/>
        </w:rPr>
      </w:pPr>
      <w:bookmarkStart w:id="41" w:name="_Toc395801946"/>
      <w:bookmarkStart w:id="42" w:name="_Toc416271385"/>
      <w:bookmarkStart w:id="43" w:name="_Toc416271914"/>
      <w:bookmarkStart w:id="44" w:name="_Toc422395128"/>
      <w:bookmarkStart w:id="45" w:name="_Toc29145204"/>
      <w:r>
        <w:rPr>
          <w:rFonts w:ascii="宋体" w:hAnsi="宋体"/>
          <w:sz w:val="24"/>
          <w:szCs w:val="24"/>
        </w:rPr>
        <w:t xml:space="preserve">1.1 </w:t>
      </w:r>
      <w:r>
        <w:rPr>
          <w:rFonts w:ascii="宋体" w:hAnsi="宋体" w:hint="eastAsia"/>
          <w:sz w:val="24"/>
          <w:szCs w:val="24"/>
        </w:rPr>
        <w:t>项目概况</w:t>
      </w:r>
      <w:bookmarkEnd w:id="41"/>
      <w:bookmarkEnd w:id="42"/>
      <w:bookmarkEnd w:id="43"/>
      <w:bookmarkEnd w:id="44"/>
      <w:bookmarkEnd w:id="45"/>
    </w:p>
    <w:p w:rsidR="00000000" w:rsidRDefault="00D322ED">
      <w:pPr>
        <w:spacing w:line="400" w:lineRule="exact"/>
        <w:ind w:firstLineChars="200" w:firstLine="480"/>
        <w:rPr>
          <w:rFonts w:ascii="宋体"/>
          <w:sz w:val="24"/>
        </w:rPr>
      </w:pPr>
      <w:r>
        <w:rPr>
          <w:rFonts w:ascii="宋体" w:hAnsi="宋体"/>
          <w:sz w:val="24"/>
        </w:rPr>
        <w:t>1.1.1</w:t>
      </w:r>
      <w:r>
        <w:rPr>
          <w:rFonts w:hint="eastAsia"/>
          <w:sz w:val="24"/>
        </w:rPr>
        <w:t>根据《中华人民共和国招标投标法》等有关法律、法规和规章的规定，本招标项目已具备招标条件，现对施工进行招标。</w:t>
      </w:r>
    </w:p>
    <w:p w:rsidR="00000000" w:rsidRDefault="00D322ED">
      <w:pPr>
        <w:spacing w:line="400" w:lineRule="exact"/>
        <w:ind w:firstLineChars="200" w:firstLine="480"/>
        <w:rPr>
          <w:rFonts w:ascii="宋体"/>
          <w:sz w:val="24"/>
        </w:rPr>
      </w:pPr>
      <w:r>
        <w:rPr>
          <w:rFonts w:ascii="宋体" w:hAnsi="宋体"/>
          <w:sz w:val="24"/>
        </w:rPr>
        <w:t xml:space="preserve">1.1.2 </w:t>
      </w:r>
      <w:r>
        <w:rPr>
          <w:rFonts w:ascii="宋体" w:hAnsi="宋体" w:hint="eastAsia"/>
          <w:sz w:val="24"/>
        </w:rPr>
        <w:t>本招标项目采购人：见供应商须知前附表。</w:t>
      </w:r>
    </w:p>
    <w:p w:rsidR="00000000" w:rsidRDefault="00D322ED">
      <w:pPr>
        <w:spacing w:line="400" w:lineRule="exact"/>
        <w:ind w:firstLineChars="200" w:firstLine="480"/>
        <w:rPr>
          <w:rFonts w:ascii="宋体"/>
          <w:sz w:val="24"/>
        </w:rPr>
      </w:pPr>
      <w:r>
        <w:rPr>
          <w:rFonts w:ascii="宋体" w:hAnsi="宋体"/>
          <w:sz w:val="24"/>
        </w:rPr>
        <w:t xml:space="preserve">1.1.3 </w:t>
      </w:r>
      <w:r>
        <w:rPr>
          <w:rFonts w:ascii="宋体" w:hAnsi="宋体" w:hint="eastAsia"/>
          <w:sz w:val="24"/>
        </w:rPr>
        <w:t>本项目招标机构：见供应商须知前附表。</w:t>
      </w:r>
    </w:p>
    <w:p w:rsidR="00000000" w:rsidRDefault="00D322ED">
      <w:pPr>
        <w:spacing w:line="400" w:lineRule="exact"/>
        <w:ind w:firstLineChars="200" w:firstLine="480"/>
        <w:rPr>
          <w:rFonts w:ascii="宋体"/>
          <w:sz w:val="24"/>
        </w:rPr>
      </w:pPr>
      <w:r>
        <w:rPr>
          <w:rFonts w:ascii="宋体" w:hAnsi="宋体"/>
          <w:sz w:val="24"/>
        </w:rPr>
        <w:t xml:space="preserve">1.1.4 </w:t>
      </w:r>
      <w:r>
        <w:rPr>
          <w:rFonts w:ascii="宋体" w:hAnsi="宋体" w:hint="eastAsia"/>
          <w:sz w:val="24"/>
        </w:rPr>
        <w:t>本招标项目名称：见供应商须知前附表。</w:t>
      </w:r>
    </w:p>
    <w:p w:rsidR="00000000" w:rsidRDefault="00D322ED">
      <w:pPr>
        <w:spacing w:line="400" w:lineRule="exact"/>
        <w:ind w:firstLineChars="200" w:firstLine="480"/>
        <w:rPr>
          <w:rFonts w:ascii="宋体"/>
          <w:sz w:val="24"/>
        </w:rPr>
      </w:pPr>
      <w:r>
        <w:rPr>
          <w:rFonts w:ascii="宋体" w:hAnsi="宋体"/>
          <w:sz w:val="24"/>
        </w:rPr>
        <w:t xml:space="preserve">1.1.5 </w:t>
      </w:r>
      <w:r>
        <w:rPr>
          <w:rFonts w:ascii="宋体" w:hAnsi="宋体" w:hint="eastAsia"/>
          <w:sz w:val="24"/>
        </w:rPr>
        <w:t>本项目建设地点：见供应商须知前附表。</w:t>
      </w:r>
    </w:p>
    <w:p w:rsidR="00000000" w:rsidRDefault="00D322ED">
      <w:pPr>
        <w:pStyle w:val="1"/>
        <w:spacing w:before="0" w:after="0" w:line="400" w:lineRule="exact"/>
        <w:rPr>
          <w:rFonts w:ascii="宋体"/>
          <w:sz w:val="24"/>
          <w:szCs w:val="24"/>
        </w:rPr>
      </w:pPr>
      <w:bookmarkStart w:id="46" w:name="_Toc395801947"/>
      <w:bookmarkStart w:id="47" w:name="_Toc416271386"/>
      <w:bookmarkStart w:id="48" w:name="_Toc416271915"/>
      <w:bookmarkStart w:id="49" w:name="_Toc422395129"/>
      <w:bookmarkStart w:id="50" w:name="_Toc29145205"/>
      <w:r>
        <w:rPr>
          <w:rFonts w:ascii="宋体" w:hAnsi="宋体"/>
          <w:sz w:val="24"/>
          <w:szCs w:val="24"/>
        </w:rPr>
        <w:t xml:space="preserve">1.2 </w:t>
      </w:r>
      <w:r>
        <w:rPr>
          <w:rFonts w:ascii="宋体" w:hAnsi="宋体" w:hint="eastAsia"/>
          <w:sz w:val="24"/>
          <w:szCs w:val="24"/>
        </w:rPr>
        <w:t>资金来源和落实情况</w:t>
      </w:r>
      <w:bookmarkEnd w:id="46"/>
      <w:bookmarkEnd w:id="47"/>
      <w:bookmarkEnd w:id="48"/>
      <w:bookmarkEnd w:id="49"/>
      <w:bookmarkEnd w:id="50"/>
    </w:p>
    <w:p w:rsidR="00000000" w:rsidRDefault="00D322ED">
      <w:pPr>
        <w:spacing w:line="400" w:lineRule="exact"/>
        <w:ind w:firstLineChars="200" w:firstLine="480"/>
        <w:rPr>
          <w:rFonts w:ascii="宋体"/>
          <w:sz w:val="24"/>
        </w:rPr>
      </w:pPr>
      <w:r>
        <w:rPr>
          <w:rFonts w:ascii="宋体" w:hAnsi="宋体"/>
          <w:sz w:val="24"/>
        </w:rPr>
        <w:t xml:space="preserve">1.2.1 </w:t>
      </w:r>
      <w:r>
        <w:rPr>
          <w:rFonts w:ascii="宋体" w:hAnsi="宋体" w:hint="eastAsia"/>
          <w:sz w:val="24"/>
        </w:rPr>
        <w:t>本招标项目的资金来源：见供应商须知前附表。</w:t>
      </w:r>
    </w:p>
    <w:p w:rsidR="00000000" w:rsidRDefault="00D322ED">
      <w:pPr>
        <w:spacing w:line="400" w:lineRule="exact"/>
        <w:ind w:firstLineChars="200" w:firstLine="480"/>
        <w:rPr>
          <w:rFonts w:ascii="宋体"/>
          <w:sz w:val="24"/>
        </w:rPr>
      </w:pPr>
      <w:r>
        <w:rPr>
          <w:rFonts w:ascii="宋体" w:hAnsi="宋体"/>
          <w:sz w:val="24"/>
        </w:rPr>
        <w:t xml:space="preserve">1.2.2 </w:t>
      </w:r>
      <w:r>
        <w:rPr>
          <w:rFonts w:ascii="宋体" w:hAnsi="宋体" w:hint="eastAsia"/>
          <w:sz w:val="24"/>
        </w:rPr>
        <w:t>本招标项目的资金落实情况：见供应商须知前附表。</w:t>
      </w:r>
    </w:p>
    <w:p w:rsidR="00000000" w:rsidRDefault="00D322ED">
      <w:pPr>
        <w:pStyle w:val="1"/>
        <w:spacing w:before="0" w:after="0" w:line="400" w:lineRule="exact"/>
        <w:rPr>
          <w:rFonts w:ascii="宋体"/>
          <w:sz w:val="24"/>
          <w:szCs w:val="24"/>
        </w:rPr>
      </w:pPr>
      <w:bookmarkStart w:id="51" w:name="_Toc395801948"/>
      <w:bookmarkStart w:id="52" w:name="_Toc416271387"/>
      <w:bookmarkStart w:id="53" w:name="_Toc416271916"/>
      <w:bookmarkStart w:id="54" w:name="_Toc422395130"/>
      <w:bookmarkStart w:id="55" w:name="_Toc29145206"/>
      <w:r>
        <w:rPr>
          <w:rFonts w:ascii="宋体" w:hAnsi="宋体"/>
          <w:sz w:val="24"/>
          <w:szCs w:val="24"/>
        </w:rPr>
        <w:t xml:space="preserve">1.3 </w:t>
      </w:r>
      <w:r>
        <w:rPr>
          <w:rFonts w:ascii="宋体" w:hAnsi="宋体" w:hint="eastAsia"/>
          <w:sz w:val="24"/>
          <w:szCs w:val="24"/>
        </w:rPr>
        <w:t>采购范围、计划工期和质量要求</w:t>
      </w:r>
      <w:bookmarkEnd w:id="51"/>
      <w:bookmarkEnd w:id="52"/>
      <w:bookmarkEnd w:id="53"/>
      <w:bookmarkEnd w:id="54"/>
      <w:bookmarkEnd w:id="55"/>
    </w:p>
    <w:p w:rsidR="00000000" w:rsidRDefault="00D322ED">
      <w:pPr>
        <w:spacing w:line="400" w:lineRule="exact"/>
        <w:ind w:firstLineChars="200" w:firstLine="480"/>
        <w:rPr>
          <w:rFonts w:ascii="宋体"/>
          <w:sz w:val="24"/>
        </w:rPr>
      </w:pPr>
      <w:r>
        <w:rPr>
          <w:rFonts w:ascii="宋体" w:hAnsi="宋体"/>
          <w:sz w:val="24"/>
        </w:rPr>
        <w:t xml:space="preserve">1.3.1 </w:t>
      </w:r>
      <w:r>
        <w:rPr>
          <w:rFonts w:ascii="宋体" w:hAnsi="宋体" w:hint="eastAsia"/>
          <w:sz w:val="24"/>
        </w:rPr>
        <w:t>本次采购范围：见供应商须知前附表。</w:t>
      </w:r>
    </w:p>
    <w:p w:rsidR="00000000" w:rsidRDefault="00D322ED">
      <w:pPr>
        <w:spacing w:line="400" w:lineRule="exact"/>
        <w:ind w:firstLineChars="200" w:firstLine="480"/>
        <w:rPr>
          <w:rFonts w:ascii="宋体" w:hAnsi="宋体" w:hint="eastAsia"/>
          <w:sz w:val="24"/>
        </w:rPr>
      </w:pPr>
      <w:r>
        <w:rPr>
          <w:rFonts w:ascii="宋体" w:hAnsi="宋体"/>
          <w:sz w:val="24"/>
        </w:rPr>
        <w:t>1.3.2</w:t>
      </w:r>
      <w:r>
        <w:rPr>
          <w:rFonts w:ascii="宋体" w:hAnsi="宋体" w:cs="宋体" w:hint="eastAsia"/>
          <w:kern w:val="0"/>
          <w:sz w:val="24"/>
        </w:rPr>
        <w:t>建设规模</w:t>
      </w:r>
      <w:r>
        <w:rPr>
          <w:rFonts w:ascii="宋体" w:hAnsi="宋体" w:hint="eastAsia"/>
          <w:sz w:val="24"/>
        </w:rPr>
        <w:t>：见供应商须知前附表。</w:t>
      </w:r>
    </w:p>
    <w:p w:rsidR="00000000" w:rsidRDefault="00D322ED">
      <w:pPr>
        <w:spacing w:line="400" w:lineRule="exact"/>
        <w:ind w:firstLineChars="200" w:firstLine="480"/>
        <w:rPr>
          <w:rFonts w:ascii="宋体" w:hAnsi="宋体" w:hint="eastAsia"/>
          <w:sz w:val="24"/>
        </w:rPr>
      </w:pPr>
      <w:r>
        <w:rPr>
          <w:rFonts w:ascii="宋体" w:hAnsi="宋体"/>
          <w:sz w:val="24"/>
        </w:rPr>
        <w:t xml:space="preserve">1.3.3 </w:t>
      </w:r>
      <w:r>
        <w:rPr>
          <w:rFonts w:ascii="宋体" w:hAnsi="宋体" w:hint="eastAsia"/>
          <w:sz w:val="24"/>
        </w:rPr>
        <w:t>质量要求：见供应商须知前附表。</w:t>
      </w:r>
    </w:p>
    <w:p w:rsidR="00000000" w:rsidRDefault="00D322ED">
      <w:pPr>
        <w:pStyle w:val="1"/>
        <w:spacing w:before="0" w:after="0" w:line="400" w:lineRule="exact"/>
        <w:rPr>
          <w:rFonts w:ascii="宋体"/>
          <w:sz w:val="24"/>
          <w:szCs w:val="24"/>
        </w:rPr>
      </w:pPr>
      <w:bookmarkStart w:id="56" w:name="_Toc395801949"/>
      <w:bookmarkStart w:id="57" w:name="_Toc416271388"/>
      <w:bookmarkStart w:id="58" w:name="_Toc416271917"/>
      <w:bookmarkStart w:id="59" w:name="_Toc422395131"/>
      <w:bookmarkStart w:id="60" w:name="_Toc29145207"/>
      <w:r>
        <w:rPr>
          <w:rFonts w:ascii="宋体" w:hAnsi="宋体"/>
          <w:sz w:val="24"/>
          <w:szCs w:val="24"/>
        </w:rPr>
        <w:lastRenderedPageBreak/>
        <w:t xml:space="preserve">1.4 </w:t>
      </w:r>
      <w:r>
        <w:rPr>
          <w:rFonts w:ascii="宋体" w:hAnsi="宋体" w:hint="eastAsia"/>
          <w:sz w:val="24"/>
          <w:szCs w:val="24"/>
        </w:rPr>
        <w:t>供应商资格要求</w:t>
      </w:r>
      <w:bookmarkEnd w:id="56"/>
      <w:bookmarkEnd w:id="57"/>
      <w:bookmarkEnd w:id="58"/>
      <w:bookmarkEnd w:id="59"/>
      <w:bookmarkEnd w:id="60"/>
    </w:p>
    <w:p w:rsidR="00000000" w:rsidRDefault="00D322ED">
      <w:pPr>
        <w:spacing w:line="400" w:lineRule="exact"/>
        <w:ind w:firstLineChars="200" w:firstLine="480"/>
        <w:outlineLvl w:val="3"/>
        <w:rPr>
          <w:rFonts w:ascii="宋体" w:hAnsi="宋体" w:cs="宋体" w:hint="eastAsia"/>
          <w:bCs/>
          <w:sz w:val="24"/>
        </w:rPr>
      </w:pPr>
      <w:bookmarkStart w:id="61" w:name="_Toc13749"/>
      <w:r>
        <w:rPr>
          <w:rFonts w:ascii="宋体" w:hAnsi="宋体" w:cs="宋体" w:hint="eastAsia"/>
          <w:bCs/>
          <w:sz w:val="24"/>
        </w:rPr>
        <w:t>1.4.1</w:t>
      </w:r>
      <w:r>
        <w:rPr>
          <w:rFonts w:ascii="宋体" w:hAnsi="宋体" w:cs="宋体" w:hint="eastAsia"/>
          <w:bCs/>
          <w:sz w:val="24"/>
        </w:rPr>
        <w:t>供应商应具备承担本项目施工的资质条件、能力和信誉。</w:t>
      </w:r>
      <w:bookmarkEnd w:id="61"/>
    </w:p>
    <w:p w:rsidR="00000000" w:rsidRDefault="00D322ED">
      <w:pPr>
        <w:spacing w:line="400" w:lineRule="exact"/>
        <w:ind w:firstLineChars="200" w:firstLine="480"/>
        <w:outlineLvl w:val="3"/>
        <w:rPr>
          <w:rFonts w:ascii="宋体" w:hAnsi="宋体" w:cs="宋体" w:hint="eastAsia"/>
          <w:bCs/>
          <w:sz w:val="24"/>
        </w:rPr>
      </w:pPr>
      <w:bookmarkStart w:id="62" w:name="_Toc23566"/>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）资质条件：见供应</w:t>
      </w:r>
      <w:r>
        <w:rPr>
          <w:rFonts w:ascii="宋体" w:hAnsi="宋体" w:cs="宋体" w:hint="eastAsia"/>
          <w:bCs/>
          <w:sz w:val="24"/>
        </w:rPr>
        <w:t>商须知前附表；</w:t>
      </w:r>
      <w:bookmarkEnd w:id="62"/>
    </w:p>
    <w:p w:rsidR="00000000" w:rsidRDefault="00D322ED">
      <w:pPr>
        <w:spacing w:line="400" w:lineRule="exact"/>
        <w:ind w:firstLineChars="200" w:firstLine="480"/>
        <w:outlineLvl w:val="3"/>
        <w:rPr>
          <w:rFonts w:ascii="宋体" w:hAnsi="宋体" w:cs="宋体" w:hint="eastAsia"/>
          <w:bCs/>
          <w:sz w:val="24"/>
        </w:rPr>
      </w:pPr>
      <w:bookmarkStart w:id="63" w:name="_Toc541"/>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）信誉要求：见供应商须知前附表</w:t>
      </w:r>
      <w:r>
        <w:rPr>
          <w:rFonts w:ascii="宋体" w:hAnsi="宋体" w:cs="宋体" w:hint="eastAsia"/>
          <w:bCs/>
          <w:sz w:val="24"/>
        </w:rPr>
        <w:t>;</w:t>
      </w:r>
      <w:bookmarkEnd w:id="63"/>
    </w:p>
    <w:p w:rsidR="00000000" w:rsidRDefault="00D322ED">
      <w:pPr>
        <w:spacing w:line="400" w:lineRule="exact"/>
        <w:ind w:firstLineChars="200" w:firstLine="480"/>
        <w:outlineLvl w:val="3"/>
        <w:rPr>
          <w:rFonts w:ascii="宋体" w:hAnsi="宋体" w:cs="宋体" w:hint="eastAsia"/>
          <w:bCs/>
          <w:sz w:val="24"/>
        </w:rPr>
      </w:pPr>
      <w:bookmarkStart w:id="64" w:name="_Toc30477"/>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）其他要求：见供应商须知前附表。</w:t>
      </w:r>
      <w:bookmarkEnd w:id="64"/>
    </w:p>
    <w:p w:rsidR="00000000" w:rsidRDefault="00D322ED">
      <w:pPr>
        <w:spacing w:line="400" w:lineRule="exact"/>
        <w:ind w:firstLineChars="200" w:firstLine="480"/>
        <w:outlineLvl w:val="3"/>
        <w:rPr>
          <w:rFonts w:ascii="宋体" w:hAnsi="宋体" w:cs="宋体" w:hint="eastAsia"/>
          <w:bCs/>
          <w:sz w:val="24"/>
        </w:rPr>
      </w:pPr>
      <w:bookmarkStart w:id="65" w:name="_Toc14998"/>
      <w:r>
        <w:rPr>
          <w:rFonts w:ascii="宋体" w:hAnsi="宋体" w:cs="宋体" w:hint="eastAsia"/>
          <w:bCs/>
          <w:sz w:val="24"/>
        </w:rPr>
        <w:t xml:space="preserve">1.4.2 </w:t>
      </w:r>
      <w:r>
        <w:rPr>
          <w:rFonts w:ascii="宋体" w:hAnsi="宋体" w:cs="宋体" w:hint="eastAsia"/>
          <w:bCs/>
          <w:sz w:val="24"/>
        </w:rPr>
        <w:t>供应商须知前附表规定接受联合体投标的，除应符合本章第</w:t>
      </w:r>
      <w:r>
        <w:rPr>
          <w:rFonts w:ascii="宋体" w:hAnsi="宋体" w:cs="宋体" w:hint="eastAsia"/>
          <w:bCs/>
          <w:sz w:val="24"/>
        </w:rPr>
        <w:t>1.4.1</w:t>
      </w:r>
      <w:r>
        <w:rPr>
          <w:rFonts w:ascii="宋体" w:hAnsi="宋体" w:cs="宋体" w:hint="eastAsia"/>
          <w:bCs/>
          <w:sz w:val="24"/>
        </w:rPr>
        <w:t>项和供应商须知前附表的要求外，还应遵守以下规定：</w:t>
      </w:r>
      <w:bookmarkEnd w:id="65"/>
      <w:r>
        <w:rPr>
          <w:rFonts w:ascii="宋体" w:hAnsi="宋体" w:cs="宋体" w:hint="eastAsia"/>
          <w:bCs/>
          <w:sz w:val="24"/>
        </w:rPr>
        <w:t xml:space="preserve"> </w:t>
      </w:r>
    </w:p>
    <w:p w:rsidR="00000000" w:rsidRDefault="00D322ED">
      <w:pPr>
        <w:spacing w:line="400" w:lineRule="exact"/>
        <w:ind w:firstLineChars="150" w:firstLine="360"/>
        <w:outlineLvl w:val="3"/>
        <w:rPr>
          <w:rFonts w:ascii="宋体" w:hAnsi="宋体" w:cs="宋体" w:hint="eastAsia"/>
          <w:bCs/>
          <w:sz w:val="24"/>
        </w:rPr>
      </w:pPr>
      <w:bookmarkStart w:id="66" w:name="_Toc32677"/>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）联合体各方应按竞争性谈判文件提供的格式签订联合体协议书，明确联合体牵头人和各方权利义务；</w:t>
      </w:r>
      <w:bookmarkEnd w:id="66"/>
    </w:p>
    <w:p w:rsidR="00000000" w:rsidRDefault="00D322ED">
      <w:pPr>
        <w:spacing w:line="400" w:lineRule="exact"/>
        <w:ind w:firstLineChars="150" w:firstLine="360"/>
        <w:outlineLvl w:val="3"/>
        <w:rPr>
          <w:rFonts w:ascii="宋体" w:hAnsi="宋体" w:cs="宋体" w:hint="eastAsia"/>
          <w:bCs/>
          <w:sz w:val="24"/>
        </w:rPr>
      </w:pPr>
      <w:bookmarkStart w:id="67" w:name="_Toc28009"/>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）由同一专业的单位组成的联合体，按照资质等级较低的单位确定资质等级；</w:t>
      </w:r>
      <w:bookmarkEnd w:id="67"/>
      <w:r>
        <w:rPr>
          <w:rFonts w:ascii="宋体" w:hAnsi="宋体" w:cs="宋体" w:hint="eastAsia"/>
          <w:bCs/>
          <w:sz w:val="24"/>
        </w:rPr>
        <w:t xml:space="preserve"> </w:t>
      </w:r>
    </w:p>
    <w:p w:rsidR="00000000" w:rsidRDefault="00D322ED">
      <w:pPr>
        <w:spacing w:line="400" w:lineRule="exact"/>
        <w:ind w:firstLineChars="150" w:firstLine="360"/>
        <w:outlineLvl w:val="3"/>
        <w:rPr>
          <w:rFonts w:ascii="宋体" w:hAnsi="宋体" w:cs="宋体" w:hint="eastAsia"/>
          <w:bCs/>
          <w:sz w:val="24"/>
        </w:rPr>
      </w:pPr>
      <w:bookmarkStart w:id="68" w:name="_Toc27001"/>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）联合体各方不得再以自己名义单独或参加其他联合体在同一项目中投标。</w:t>
      </w:r>
      <w:bookmarkEnd w:id="68"/>
    </w:p>
    <w:p w:rsidR="00000000" w:rsidRDefault="00D322ED">
      <w:pPr>
        <w:spacing w:line="400" w:lineRule="exact"/>
        <w:ind w:firstLineChars="200" w:firstLine="480"/>
        <w:outlineLvl w:val="3"/>
        <w:rPr>
          <w:rFonts w:ascii="宋体" w:hAnsi="宋体" w:cs="宋体" w:hint="eastAsia"/>
          <w:bCs/>
          <w:sz w:val="24"/>
        </w:rPr>
      </w:pPr>
      <w:bookmarkStart w:id="69" w:name="_Toc28837"/>
      <w:r>
        <w:rPr>
          <w:rFonts w:ascii="宋体" w:hAnsi="宋体" w:cs="宋体" w:hint="eastAsia"/>
          <w:bCs/>
          <w:sz w:val="24"/>
        </w:rPr>
        <w:t>1.4.3</w:t>
      </w:r>
      <w:r>
        <w:rPr>
          <w:rFonts w:ascii="宋体" w:hAnsi="宋体" w:cs="宋体" w:hint="eastAsia"/>
          <w:bCs/>
          <w:sz w:val="24"/>
        </w:rPr>
        <w:t>供应商不得存在下列情形之一：</w:t>
      </w:r>
      <w:bookmarkEnd w:id="69"/>
    </w:p>
    <w:p w:rsidR="00000000" w:rsidRDefault="00D322ED">
      <w:pPr>
        <w:spacing w:line="400" w:lineRule="exact"/>
        <w:ind w:firstLineChars="150" w:firstLine="360"/>
        <w:outlineLvl w:val="3"/>
        <w:rPr>
          <w:rFonts w:ascii="宋体" w:hAnsi="宋体" w:cs="宋体" w:hint="eastAsia"/>
          <w:bCs/>
          <w:sz w:val="24"/>
        </w:rPr>
      </w:pPr>
      <w:bookmarkStart w:id="70" w:name="_Toc18110"/>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）为采</w:t>
      </w:r>
      <w:r>
        <w:rPr>
          <w:rFonts w:ascii="宋体" w:hAnsi="宋体" w:cs="宋体" w:hint="eastAsia"/>
          <w:bCs/>
          <w:sz w:val="24"/>
        </w:rPr>
        <w:t>购人不具有独立法人资格的附属机构（单位）；</w:t>
      </w:r>
      <w:bookmarkEnd w:id="70"/>
      <w:r>
        <w:rPr>
          <w:rFonts w:ascii="宋体" w:hAnsi="宋体" w:cs="宋体" w:hint="eastAsia"/>
          <w:bCs/>
          <w:sz w:val="24"/>
        </w:rPr>
        <w:t xml:space="preserve"> </w:t>
      </w:r>
    </w:p>
    <w:p w:rsidR="00000000" w:rsidRDefault="00D322ED">
      <w:pPr>
        <w:spacing w:line="400" w:lineRule="exact"/>
        <w:ind w:firstLineChars="150" w:firstLine="360"/>
        <w:outlineLvl w:val="3"/>
        <w:rPr>
          <w:rFonts w:ascii="宋体" w:hAnsi="宋体" w:cs="宋体" w:hint="eastAsia"/>
          <w:bCs/>
          <w:sz w:val="24"/>
        </w:rPr>
      </w:pPr>
      <w:bookmarkStart w:id="71" w:name="_Toc10379"/>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）为本项目前期准备提供设计或咨询服务的，但设计施工总承包的除外；</w:t>
      </w:r>
      <w:bookmarkEnd w:id="71"/>
      <w:r>
        <w:rPr>
          <w:rFonts w:ascii="宋体" w:hAnsi="宋体" w:cs="宋体" w:hint="eastAsia"/>
          <w:bCs/>
          <w:sz w:val="24"/>
        </w:rPr>
        <w:t xml:space="preserve"> </w:t>
      </w:r>
    </w:p>
    <w:p w:rsidR="00000000" w:rsidRDefault="00D322ED">
      <w:pPr>
        <w:spacing w:line="400" w:lineRule="exact"/>
        <w:ind w:firstLineChars="150" w:firstLine="360"/>
        <w:outlineLvl w:val="3"/>
        <w:rPr>
          <w:rFonts w:ascii="宋体" w:hAnsi="宋体" w:cs="宋体" w:hint="eastAsia"/>
          <w:bCs/>
          <w:sz w:val="24"/>
        </w:rPr>
      </w:pPr>
      <w:bookmarkStart w:id="72" w:name="_Toc8712"/>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）为本项目的监理人；</w:t>
      </w:r>
      <w:bookmarkEnd w:id="72"/>
    </w:p>
    <w:p w:rsidR="00000000" w:rsidRDefault="00D322ED">
      <w:pPr>
        <w:spacing w:line="400" w:lineRule="exact"/>
        <w:ind w:firstLineChars="150" w:firstLine="360"/>
        <w:outlineLvl w:val="3"/>
        <w:rPr>
          <w:rFonts w:ascii="宋体" w:hAnsi="宋体" w:cs="宋体" w:hint="eastAsia"/>
          <w:bCs/>
          <w:sz w:val="24"/>
        </w:rPr>
      </w:pPr>
      <w:bookmarkStart w:id="73" w:name="_Toc14163"/>
      <w:r>
        <w:rPr>
          <w:rFonts w:ascii="宋体" w:hAnsi="宋体" w:cs="宋体" w:hint="eastAsia"/>
          <w:bCs/>
          <w:sz w:val="24"/>
        </w:rPr>
        <w:t>（</w:t>
      </w:r>
      <w:r>
        <w:rPr>
          <w:rFonts w:ascii="宋体" w:hAnsi="宋体" w:cs="宋体" w:hint="eastAsia"/>
          <w:bCs/>
          <w:sz w:val="24"/>
        </w:rPr>
        <w:t>4</w:t>
      </w:r>
      <w:r>
        <w:rPr>
          <w:rFonts w:ascii="宋体" w:hAnsi="宋体" w:cs="宋体" w:hint="eastAsia"/>
          <w:bCs/>
          <w:sz w:val="24"/>
        </w:rPr>
        <w:t>）为本项目的代建人；</w:t>
      </w:r>
      <w:bookmarkEnd w:id="73"/>
      <w:r>
        <w:rPr>
          <w:rFonts w:ascii="宋体" w:hAnsi="宋体" w:cs="宋体" w:hint="eastAsia"/>
          <w:bCs/>
          <w:sz w:val="24"/>
        </w:rPr>
        <w:t xml:space="preserve"> </w:t>
      </w:r>
    </w:p>
    <w:p w:rsidR="00000000" w:rsidRDefault="00D322ED">
      <w:pPr>
        <w:spacing w:line="400" w:lineRule="exact"/>
        <w:outlineLvl w:val="3"/>
        <w:rPr>
          <w:rFonts w:ascii="宋体" w:hAnsi="宋体" w:cs="宋体" w:hint="eastAsia"/>
          <w:bCs/>
          <w:sz w:val="24"/>
        </w:rPr>
      </w:pPr>
      <w:r>
        <w:rPr>
          <w:rFonts w:ascii="宋体" w:hAnsi="宋体" w:cs="宋体" w:hint="eastAsia"/>
          <w:bCs/>
          <w:sz w:val="24"/>
        </w:rPr>
        <w:t xml:space="preserve">    </w:t>
      </w:r>
      <w:bookmarkStart w:id="74" w:name="_Toc5854"/>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）为本项目提供招标代理服务的；</w:t>
      </w:r>
      <w:bookmarkEnd w:id="74"/>
      <w:r>
        <w:rPr>
          <w:rFonts w:ascii="宋体" w:hAnsi="宋体" w:cs="宋体" w:hint="eastAsia"/>
          <w:bCs/>
          <w:sz w:val="24"/>
        </w:rPr>
        <w:t xml:space="preserve"> </w:t>
      </w:r>
    </w:p>
    <w:p w:rsidR="00000000" w:rsidRDefault="00D322ED">
      <w:pPr>
        <w:spacing w:line="400" w:lineRule="exact"/>
        <w:ind w:firstLineChars="200" w:firstLine="480"/>
        <w:outlineLvl w:val="3"/>
        <w:rPr>
          <w:rFonts w:ascii="宋体" w:hAnsi="宋体" w:cs="宋体" w:hint="eastAsia"/>
          <w:bCs/>
          <w:sz w:val="24"/>
        </w:rPr>
      </w:pPr>
      <w:bookmarkStart w:id="75" w:name="_Toc27627"/>
      <w:r>
        <w:rPr>
          <w:rFonts w:ascii="宋体" w:hAnsi="宋体" w:cs="宋体" w:hint="eastAsia"/>
          <w:bCs/>
          <w:sz w:val="24"/>
        </w:rPr>
        <w:t>（</w:t>
      </w:r>
      <w:r>
        <w:rPr>
          <w:rFonts w:ascii="宋体" w:hAnsi="宋体" w:cs="宋体" w:hint="eastAsia"/>
          <w:bCs/>
          <w:sz w:val="24"/>
        </w:rPr>
        <w:t>6</w:t>
      </w:r>
      <w:r>
        <w:rPr>
          <w:rFonts w:ascii="宋体" w:hAnsi="宋体" w:cs="宋体" w:hint="eastAsia"/>
          <w:bCs/>
          <w:sz w:val="24"/>
        </w:rPr>
        <w:t>）与本项目的监理人或代建人或采购代理机构同为一个法定代表人的；</w:t>
      </w:r>
      <w:bookmarkEnd w:id="75"/>
    </w:p>
    <w:p w:rsidR="00000000" w:rsidRDefault="00D322ED">
      <w:pPr>
        <w:spacing w:line="400" w:lineRule="exact"/>
        <w:ind w:firstLineChars="200" w:firstLine="480"/>
        <w:outlineLvl w:val="3"/>
        <w:rPr>
          <w:rFonts w:ascii="宋体" w:hAnsi="宋体" w:cs="宋体" w:hint="eastAsia"/>
          <w:bCs/>
          <w:sz w:val="24"/>
        </w:rPr>
      </w:pPr>
      <w:bookmarkStart w:id="76" w:name="_Toc23533"/>
      <w:r>
        <w:rPr>
          <w:rFonts w:ascii="宋体" w:hAnsi="宋体" w:cs="宋体" w:hint="eastAsia"/>
          <w:bCs/>
          <w:sz w:val="24"/>
        </w:rPr>
        <w:t>（</w:t>
      </w:r>
      <w:r>
        <w:rPr>
          <w:rFonts w:ascii="宋体" w:hAnsi="宋体" w:cs="宋体" w:hint="eastAsia"/>
          <w:bCs/>
          <w:sz w:val="24"/>
        </w:rPr>
        <w:t>7</w:t>
      </w:r>
      <w:r>
        <w:rPr>
          <w:rFonts w:ascii="宋体" w:hAnsi="宋体" w:cs="宋体" w:hint="eastAsia"/>
          <w:bCs/>
          <w:sz w:val="24"/>
        </w:rPr>
        <w:t>）与本项目的监理人或代建人或采购代理机构相互控股或参股的；</w:t>
      </w:r>
      <w:bookmarkEnd w:id="76"/>
    </w:p>
    <w:p w:rsidR="00000000" w:rsidRDefault="00D322ED">
      <w:pPr>
        <w:spacing w:line="400" w:lineRule="exact"/>
        <w:ind w:firstLineChars="200" w:firstLine="480"/>
        <w:outlineLvl w:val="3"/>
        <w:rPr>
          <w:rFonts w:ascii="宋体" w:hAnsi="宋体" w:cs="宋体" w:hint="eastAsia"/>
          <w:bCs/>
          <w:sz w:val="24"/>
        </w:rPr>
      </w:pPr>
      <w:bookmarkStart w:id="77" w:name="_Toc8154"/>
      <w:r>
        <w:rPr>
          <w:rFonts w:ascii="宋体" w:hAnsi="宋体" w:cs="宋体" w:hint="eastAsia"/>
          <w:bCs/>
          <w:sz w:val="24"/>
        </w:rPr>
        <w:t>（</w:t>
      </w:r>
      <w:r>
        <w:rPr>
          <w:rFonts w:ascii="宋体" w:hAnsi="宋体" w:cs="宋体" w:hint="eastAsia"/>
          <w:bCs/>
          <w:sz w:val="24"/>
        </w:rPr>
        <w:t>8</w:t>
      </w:r>
      <w:r>
        <w:rPr>
          <w:rFonts w:ascii="宋体" w:hAnsi="宋体" w:cs="宋体" w:hint="eastAsia"/>
          <w:bCs/>
          <w:sz w:val="24"/>
        </w:rPr>
        <w:t>）与本项目的监理人或代建人或采购代理机构相互任职或工作的；</w:t>
      </w:r>
      <w:bookmarkEnd w:id="77"/>
    </w:p>
    <w:p w:rsidR="00000000" w:rsidRDefault="00D322ED">
      <w:pPr>
        <w:spacing w:line="400" w:lineRule="exact"/>
        <w:ind w:firstLineChars="200" w:firstLine="480"/>
        <w:outlineLvl w:val="3"/>
        <w:rPr>
          <w:rFonts w:ascii="宋体" w:hAnsi="宋体" w:cs="宋体" w:hint="eastAsia"/>
          <w:bCs/>
          <w:sz w:val="24"/>
        </w:rPr>
      </w:pPr>
      <w:bookmarkStart w:id="78" w:name="_Toc13290"/>
      <w:r>
        <w:rPr>
          <w:rFonts w:ascii="宋体" w:hAnsi="宋体" w:cs="宋体" w:hint="eastAsia"/>
          <w:bCs/>
          <w:sz w:val="24"/>
        </w:rPr>
        <w:t>（</w:t>
      </w:r>
      <w:r>
        <w:rPr>
          <w:rFonts w:ascii="宋体" w:hAnsi="宋体" w:cs="宋体" w:hint="eastAsia"/>
          <w:bCs/>
          <w:sz w:val="24"/>
        </w:rPr>
        <w:t>9</w:t>
      </w:r>
      <w:r>
        <w:rPr>
          <w:rFonts w:ascii="宋体" w:hAnsi="宋体" w:cs="宋体" w:hint="eastAsia"/>
          <w:bCs/>
          <w:sz w:val="24"/>
        </w:rPr>
        <w:t>）被责令停业的；</w:t>
      </w:r>
      <w:bookmarkEnd w:id="78"/>
      <w:r>
        <w:rPr>
          <w:rFonts w:ascii="宋体" w:hAnsi="宋体" w:cs="宋体" w:hint="eastAsia"/>
          <w:bCs/>
          <w:sz w:val="24"/>
        </w:rPr>
        <w:t xml:space="preserve"> </w:t>
      </w:r>
    </w:p>
    <w:p w:rsidR="00000000" w:rsidRDefault="00D322ED">
      <w:pPr>
        <w:spacing w:line="400" w:lineRule="exact"/>
        <w:ind w:firstLineChars="200" w:firstLine="480"/>
        <w:outlineLvl w:val="3"/>
        <w:rPr>
          <w:rFonts w:ascii="宋体" w:hAnsi="宋体" w:cs="宋体" w:hint="eastAsia"/>
          <w:bCs/>
          <w:sz w:val="24"/>
        </w:rPr>
      </w:pPr>
      <w:bookmarkStart w:id="79" w:name="_Toc17701"/>
      <w:r>
        <w:rPr>
          <w:rFonts w:ascii="宋体" w:hAnsi="宋体" w:cs="宋体" w:hint="eastAsia"/>
          <w:bCs/>
          <w:sz w:val="24"/>
        </w:rPr>
        <w:t>（</w:t>
      </w:r>
      <w:r>
        <w:rPr>
          <w:rFonts w:ascii="宋体" w:hAnsi="宋体" w:cs="宋体" w:hint="eastAsia"/>
          <w:bCs/>
          <w:sz w:val="24"/>
        </w:rPr>
        <w:t>10</w:t>
      </w:r>
      <w:r>
        <w:rPr>
          <w:rFonts w:ascii="宋体" w:hAnsi="宋体" w:cs="宋体" w:hint="eastAsia"/>
          <w:bCs/>
          <w:sz w:val="24"/>
        </w:rPr>
        <w:t>）</w:t>
      </w:r>
      <w:bookmarkEnd w:id="79"/>
      <w:r>
        <w:rPr>
          <w:rFonts w:ascii="宋体" w:hAnsi="宋体" w:cs="宋体" w:hint="eastAsia"/>
          <w:bCs/>
          <w:sz w:val="24"/>
        </w:rPr>
        <w:t>被阜阳市行政主管部门或监督部门暂停或取消投标资格的；</w:t>
      </w:r>
      <w:r>
        <w:rPr>
          <w:rFonts w:ascii="宋体" w:hAnsi="宋体" w:cs="宋体" w:hint="eastAsia"/>
          <w:bCs/>
          <w:sz w:val="24"/>
        </w:rPr>
        <w:t xml:space="preserve"> </w:t>
      </w:r>
    </w:p>
    <w:p w:rsidR="00000000" w:rsidRDefault="00D322ED">
      <w:pPr>
        <w:spacing w:line="400" w:lineRule="exact"/>
        <w:ind w:firstLineChars="200" w:firstLine="480"/>
        <w:outlineLvl w:val="3"/>
        <w:rPr>
          <w:rFonts w:ascii="宋体" w:hAnsi="宋体" w:cs="宋体" w:hint="eastAsia"/>
          <w:bCs/>
          <w:sz w:val="24"/>
        </w:rPr>
      </w:pPr>
      <w:bookmarkStart w:id="80" w:name="_Toc8798"/>
      <w:r>
        <w:rPr>
          <w:rFonts w:ascii="宋体" w:hAnsi="宋体" w:cs="宋体" w:hint="eastAsia"/>
          <w:bCs/>
          <w:sz w:val="24"/>
        </w:rPr>
        <w:t>（</w:t>
      </w:r>
      <w:r>
        <w:rPr>
          <w:rFonts w:ascii="宋体" w:hAnsi="宋体" w:cs="宋体" w:hint="eastAsia"/>
          <w:bCs/>
          <w:sz w:val="24"/>
        </w:rPr>
        <w:t>11</w:t>
      </w:r>
      <w:r>
        <w:rPr>
          <w:rFonts w:ascii="宋体" w:hAnsi="宋体" w:cs="宋体" w:hint="eastAsia"/>
          <w:bCs/>
          <w:sz w:val="24"/>
        </w:rPr>
        <w:t>）财</w:t>
      </w:r>
      <w:r>
        <w:rPr>
          <w:rFonts w:ascii="宋体" w:hAnsi="宋体" w:cs="宋体" w:hint="eastAsia"/>
          <w:bCs/>
          <w:sz w:val="24"/>
        </w:rPr>
        <w:t>产被接管或冻结的；</w:t>
      </w:r>
      <w:bookmarkEnd w:id="80"/>
    </w:p>
    <w:p w:rsidR="00000000" w:rsidRDefault="00D322ED">
      <w:pPr>
        <w:spacing w:line="400" w:lineRule="exact"/>
        <w:ind w:firstLineChars="200" w:firstLine="480"/>
        <w:outlineLvl w:val="3"/>
        <w:rPr>
          <w:rFonts w:ascii="宋体" w:hAnsi="宋体" w:cs="宋体" w:hint="eastAsia"/>
          <w:bCs/>
          <w:sz w:val="24"/>
        </w:rPr>
      </w:pPr>
      <w:bookmarkStart w:id="81" w:name="_Toc11364"/>
      <w:r>
        <w:rPr>
          <w:rFonts w:ascii="宋体" w:hAnsi="宋体" w:cs="宋体" w:hint="eastAsia"/>
          <w:bCs/>
          <w:sz w:val="24"/>
        </w:rPr>
        <w:t>（</w:t>
      </w:r>
      <w:r>
        <w:rPr>
          <w:rFonts w:ascii="宋体" w:hAnsi="宋体" w:cs="宋体" w:hint="eastAsia"/>
          <w:bCs/>
          <w:sz w:val="24"/>
        </w:rPr>
        <w:t>12</w:t>
      </w:r>
      <w:r>
        <w:rPr>
          <w:rFonts w:ascii="宋体" w:hAnsi="宋体" w:cs="宋体" w:hint="eastAsia"/>
          <w:bCs/>
          <w:sz w:val="24"/>
        </w:rPr>
        <w:t>）在最近三年内有骗取中标或严重违约或重大工程质量问题的。</w:t>
      </w:r>
      <w:bookmarkEnd w:id="81"/>
    </w:p>
    <w:p w:rsidR="00000000" w:rsidRDefault="00D322ED">
      <w:pPr>
        <w:pStyle w:val="1"/>
        <w:spacing w:before="0" w:after="0" w:line="400" w:lineRule="exact"/>
        <w:rPr>
          <w:rFonts w:ascii="宋体"/>
          <w:sz w:val="24"/>
          <w:szCs w:val="24"/>
        </w:rPr>
      </w:pPr>
      <w:bookmarkStart w:id="82" w:name="_Toc395801950"/>
      <w:bookmarkStart w:id="83" w:name="_Toc416271389"/>
      <w:bookmarkStart w:id="84" w:name="_Toc416271918"/>
      <w:bookmarkStart w:id="85" w:name="_Toc422395132"/>
      <w:bookmarkStart w:id="86" w:name="_Toc29145208"/>
      <w:r>
        <w:rPr>
          <w:rFonts w:ascii="宋体" w:hAnsi="宋体"/>
          <w:sz w:val="24"/>
          <w:szCs w:val="24"/>
        </w:rPr>
        <w:t xml:space="preserve">1.5 </w:t>
      </w:r>
      <w:r>
        <w:rPr>
          <w:rFonts w:ascii="宋体" w:hAnsi="宋体" w:hint="eastAsia"/>
          <w:sz w:val="24"/>
          <w:szCs w:val="24"/>
        </w:rPr>
        <w:t>费用承担</w:t>
      </w:r>
      <w:bookmarkEnd w:id="82"/>
      <w:bookmarkEnd w:id="83"/>
      <w:bookmarkEnd w:id="84"/>
      <w:bookmarkEnd w:id="85"/>
      <w:bookmarkEnd w:id="86"/>
    </w:p>
    <w:p w:rsidR="00000000" w:rsidRDefault="00D322ED">
      <w:pPr>
        <w:spacing w:line="400" w:lineRule="exact"/>
        <w:ind w:firstLineChars="200" w:firstLine="480"/>
        <w:outlineLvl w:val="3"/>
        <w:rPr>
          <w:rFonts w:ascii="宋体" w:hAnsi="宋体" w:cs="宋体" w:hint="eastAsia"/>
          <w:bCs/>
          <w:sz w:val="24"/>
        </w:rPr>
      </w:pPr>
      <w:bookmarkStart w:id="87" w:name="_Toc26091"/>
      <w:r>
        <w:rPr>
          <w:rFonts w:ascii="宋体" w:hAnsi="宋体" w:cs="宋体" w:hint="eastAsia"/>
          <w:bCs/>
          <w:snapToGrid w:val="0"/>
          <w:sz w:val="24"/>
        </w:rPr>
        <w:t>1.5.1</w:t>
      </w:r>
      <w:r>
        <w:rPr>
          <w:rFonts w:ascii="宋体" w:hAnsi="宋体" w:cs="宋体" w:hint="eastAsia"/>
          <w:bCs/>
          <w:sz w:val="24"/>
        </w:rPr>
        <w:t>供应商准备和参加投标活动发生的费用自理。</w:t>
      </w:r>
      <w:bookmarkEnd w:id="87"/>
    </w:p>
    <w:p w:rsidR="00000000" w:rsidRDefault="00D322ED">
      <w:pPr>
        <w:spacing w:line="400" w:lineRule="exact"/>
        <w:ind w:firstLineChars="200" w:firstLine="480"/>
        <w:outlineLvl w:val="3"/>
        <w:rPr>
          <w:rFonts w:ascii="宋体" w:hAnsi="宋体" w:cs="宋体" w:hint="eastAsia"/>
          <w:bCs/>
          <w:sz w:val="24"/>
        </w:rPr>
      </w:pPr>
      <w:bookmarkStart w:id="88" w:name="_Toc24598"/>
      <w:r>
        <w:rPr>
          <w:rFonts w:ascii="宋体" w:hAnsi="宋体" w:cs="宋体" w:hint="eastAsia"/>
          <w:bCs/>
          <w:sz w:val="24"/>
        </w:rPr>
        <w:t>1.5.2</w:t>
      </w:r>
      <w:r>
        <w:rPr>
          <w:rFonts w:ascii="宋体" w:hAnsi="宋体" w:cs="宋体" w:hint="eastAsia"/>
          <w:bCs/>
          <w:sz w:val="24"/>
        </w:rPr>
        <w:t>招标代理服务费：见供应商须知前附表。</w:t>
      </w:r>
      <w:bookmarkEnd w:id="88"/>
    </w:p>
    <w:p w:rsidR="00000000" w:rsidRDefault="00D322ED">
      <w:pPr>
        <w:spacing w:line="400" w:lineRule="exact"/>
        <w:ind w:firstLineChars="200" w:firstLine="480"/>
        <w:outlineLvl w:val="3"/>
        <w:rPr>
          <w:rFonts w:ascii="宋体" w:hAnsi="宋体" w:cs="宋体" w:hint="eastAsia"/>
          <w:bCs/>
          <w:sz w:val="24"/>
        </w:rPr>
      </w:pPr>
      <w:bookmarkStart w:id="89" w:name="_Toc31758"/>
      <w:r>
        <w:rPr>
          <w:rFonts w:ascii="宋体" w:hAnsi="宋体" w:cs="宋体" w:hint="eastAsia"/>
          <w:bCs/>
          <w:sz w:val="24"/>
        </w:rPr>
        <w:t>1.5.</w:t>
      </w:r>
      <w:r>
        <w:rPr>
          <w:rFonts w:ascii="宋体" w:hAnsi="宋体" w:cs="宋体" w:hint="eastAsia"/>
          <w:bCs/>
          <w:sz w:val="24"/>
        </w:rPr>
        <w:t>3</w:t>
      </w:r>
      <w:r>
        <w:rPr>
          <w:rFonts w:ascii="宋体" w:hAnsi="宋体" w:cs="宋体" w:hint="eastAsia"/>
          <w:bCs/>
          <w:sz w:val="24"/>
        </w:rPr>
        <w:t>以上费用不单独列出，供应商自行考虑。成交人在领取成交通知书前支付以上费用。</w:t>
      </w:r>
      <w:bookmarkEnd w:id="89"/>
    </w:p>
    <w:p w:rsidR="00000000" w:rsidRDefault="00D322ED">
      <w:pPr>
        <w:pStyle w:val="1"/>
        <w:spacing w:before="0" w:after="0" w:line="400" w:lineRule="exact"/>
        <w:rPr>
          <w:rFonts w:ascii="宋体"/>
          <w:sz w:val="24"/>
          <w:szCs w:val="24"/>
        </w:rPr>
      </w:pPr>
      <w:bookmarkStart w:id="90" w:name="_Toc395801951"/>
      <w:bookmarkStart w:id="91" w:name="_Toc416271390"/>
      <w:bookmarkStart w:id="92" w:name="_Toc416271919"/>
      <w:bookmarkStart w:id="93" w:name="_Toc422395133"/>
      <w:bookmarkStart w:id="94" w:name="_Toc29145209"/>
      <w:r>
        <w:rPr>
          <w:rFonts w:ascii="宋体" w:hAnsi="宋体"/>
          <w:sz w:val="24"/>
          <w:szCs w:val="24"/>
        </w:rPr>
        <w:t xml:space="preserve">1.6 </w:t>
      </w:r>
      <w:r>
        <w:rPr>
          <w:rFonts w:ascii="宋体" w:hAnsi="宋体" w:hint="eastAsia"/>
          <w:sz w:val="24"/>
          <w:szCs w:val="24"/>
        </w:rPr>
        <w:t>保密</w:t>
      </w:r>
      <w:bookmarkEnd w:id="90"/>
      <w:bookmarkEnd w:id="91"/>
      <w:bookmarkEnd w:id="92"/>
      <w:bookmarkEnd w:id="93"/>
      <w:bookmarkEnd w:id="94"/>
    </w:p>
    <w:p w:rsidR="00000000" w:rsidRDefault="00D322ED">
      <w:pPr>
        <w:spacing w:line="400" w:lineRule="exact"/>
        <w:ind w:firstLineChars="200" w:firstLine="480"/>
        <w:rPr>
          <w:rFonts w:ascii="宋体"/>
          <w:sz w:val="24"/>
        </w:rPr>
      </w:pPr>
      <w:r>
        <w:rPr>
          <w:rFonts w:ascii="宋体" w:hAnsi="宋体" w:hint="eastAsia"/>
          <w:sz w:val="24"/>
        </w:rPr>
        <w:t>参与招标投标活动的各方应对竞争性谈判文件和响应文件中的商业和技术等秘密保密，违者应对由此造成的后果承担法律责任。</w:t>
      </w:r>
    </w:p>
    <w:p w:rsidR="00000000" w:rsidRDefault="00D322ED">
      <w:pPr>
        <w:pStyle w:val="1"/>
        <w:spacing w:before="0" w:after="0" w:line="400" w:lineRule="exact"/>
        <w:rPr>
          <w:rFonts w:ascii="宋体"/>
          <w:sz w:val="24"/>
          <w:szCs w:val="24"/>
        </w:rPr>
      </w:pPr>
      <w:bookmarkStart w:id="95" w:name="_Toc395801952"/>
      <w:bookmarkStart w:id="96" w:name="_Toc416271391"/>
      <w:bookmarkStart w:id="97" w:name="_Toc416271920"/>
      <w:bookmarkStart w:id="98" w:name="_Toc422395134"/>
      <w:bookmarkStart w:id="99" w:name="_Toc29145210"/>
      <w:r>
        <w:rPr>
          <w:rFonts w:ascii="宋体" w:hAnsi="宋体"/>
          <w:sz w:val="24"/>
          <w:szCs w:val="24"/>
        </w:rPr>
        <w:t xml:space="preserve">1.7 </w:t>
      </w:r>
      <w:r>
        <w:rPr>
          <w:rFonts w:ascii="宋体" w:hAnsi="宋体" w:hint="eastAsia"/>
          <w:sz w:val="24"/>
          <w:szCs w:val="24"/>
        </w:rPr>
        <w:t>语言文字</w:t>
      </w:r>
      <w:bookmarkEnd w:id="95"/>
      <w:bookmarkEnd w:id="96"/>
      <w:bookmarkEnd w:id="97"/>
      <w:bookmarkEnd w:id="98"/>
      <w:bookmarkEnd w:id="99"/>
    </w:p>
    <w:p w:rsidR="00000000" w:rsidRDefault="00D322ED">
      <w:pPr>
        <w:spacing w:line="400" w:lineRule="exact"/>
        <w:ind w:firstLineChars="200" w:firstLine="480"/>
        <w:rPr>
          <w:rFonts w:ascii="宋体"/>
          <w:sz w:val="24"/>
        </w:rPr>
      </w:pPr>
      <w:r>
        <w:rPr>
          <w:rFonts w:ascii="宋体" w:hAnsi="宋体" w:hint="eastAsia"/>
          <w:sz w:val="24"/>
        </w:rPr>
        <w:t>除专用术语外，与招标投标有关的语言均使用中文。必要时专用术语应附有中文注释。</w:t>
      </w:r>
    </w:p>
    <w:p w:rsidR="00000000" w:rsidRDefault="00D322ED">
      <w:pPr>
        <w:pStyle w:val="1"/>
        <w:spacing w:before="0" w:after="0" w:line="400" w:lineRule="exact"/>
        <w:rPr>
          <w:rFonts w:ascii="宋体"/>
          <w:sz w:val="24"/>
          <w:szCs w:val="24"/>
        </w:rPr>
      </w:pPr>
      <w:bookmarkStart w:id="100" w:name="_Toc395801953"/>
      <w:bookmarkStart w:id="101" w:name="_Toc416271392"/>
      <w:bookmarkStart w:id="102" w:name="_Toc416271921"/>
      <w:bookmarkStart w:id="103" w:name="_Toc422395135"/>
      <w:bookmarkStart w:id="104" w:name="_Toc29145211"/>
      <w:r>
        <w:rPr>
          <w:rFonts w:ascii="宋体" w:hAnsi="宋体"/>
          <w:sz w:val="24"/>
          <w:szCs w:val="24"/>
        </w:rPr>
        <w:lastRenderedPageBreak/>
        <w:t xml:space="preserve">1.8 </w:t>
      </w:r>
      <w:r>
        <w:rPr>
          <w:rFonts w:ascii="宋体" w:hAnsi="宋体" w:hint="eastAsia"/>
          <w:sz w:val="24"/>
          <w:szCs w:val="24"/>
        </w:rPr>
        <w:t>计量单位</w:t>
      </w:r>
      <w:bookmarkEnd w:id="100"/>
      <w:bookmarkEnd w:id="101"/>
      <w:bookmarkEnd w:id="102"/>
      <w:bookmarkEnd w:id="103"/>
      <w:bookmarkEnd w:id="104"/>
    </w:p>
    <w:p w:rsidR="00000000" w:rsidRDefault="00D322ED">
      <w:pPr>
        <w:spacing w:line="400" w:lineRule="exact"/>
        <w:ind w:firstLineChars="200" w:firstLine="480"/>
        <w:rPr>
          <w:rFonts w:ascii="宋体"/>
          <w:sz w:val="24"/>
        </w:rPr>
      </w:pPr>
      <w:r>
        <w:rPr>
          <w:rFonts w:ascii="宋体" w:hAnsi="宋体" w:hint="eastAsia"/>
          <w:sz w:val="24"/>
        </w:rPr>
        <w:t>所有计量均采用中华人民共和国法定计量单位。</w:t>
      </w:r>
    </w:p>
    <w:p w:rsidR="00000000" w:rsidRDefault="00D322ED">
      <w:pPr>
        <w:pStyle w:val="1"/>
        <w:spacing w:before="0" w:after="0" w:line="400" w:lineRule="exact"/>
        <w:rPr>
          <w:rFonts w:ascii="宋体"/>
          <w:sz w:val="24"/>
          <w:szCs w:val="24"/>
        </w:rPr>
      </w:pPr>
      <w:bookmarkStart w:id="105" w:name="_Toc395801954"/>
      <w:bookmarkStart w:id="106" w:name="_Toc416271393"/>
      <w:bookmarkStart w:id="107" w:name="_Toc416271922"/>
      <w:bookmarkStart w:id="108" w:name="_Toc422395136"/>
      <w:bookmarkStart w:id="109" w:name="_Toc29145212"/>
      <w:r>
        <w:rPr>
          <w:rFonts w:ascii="宋体" w:hAnsi="宋体"/>
          <w:sz w:val="24"/>
          <w:szCs w:val="24"/>
        </w:rPr>
        <w:t xml:space="preserve">1.9 </w:t>
      </w:r>
      <w:r>
        <w:rPr>
          <w:rFonts w:ascii="宋体" w:hAnsi="宋体" w:hint="eastAsia"/>
          <w:sz w:val="24"/>
          <w:szCs w:val="24"/>
        </w:rPr>
        <w:t>踏勘现场</w:t>
      </w:r>
      <w:bookmarkEnd w:id="105"/>
      <w:bookmarkEnd w:id="106"/>
      <w:bookmarkEnd w:id="107"/>
      <w:bookmarkEnd w:id="108"/>
      <w:bookmarkEnd w:id="109"/>
    </w:p>
    <w:p w:rsidR="00000000" w:rsidRDefault="00D322ED">
      <w:pPr>
        <w:spacing w:line="400" w:lineRule="exact"/>
        <w:ind w:firstLineChars="200" w:firstLine="480"/>
        <w:rPr>
          <w:rFonts w:ascii="宋体" w:hAnsi="宋体" w:hint="eastAsia"/>
          <w:sz w:val="24"/>
        </w:rPr>
      </w:pPr>
      <w:r>
        <w:rPr>
          <w:rFonts w:ascii="宋体" w:hAnsi="宋体" w:hint="eastAsia"/>
          <w:sz w:val="24"/>
        </w:rPr>
        <w:t>1.9.1</w:t>
      </w:r>
      <w:r>
        <w:rPr>
          <w:rFonts w:ascii="宋体" w:hAnsi="宋体" w:hint="eastAsia"/>
          <w:sz w:val="24"/>
        </w:rPr>
        <w:t>采购人不组织踏勘现场</w:t>
      </w:r>
      <w:r>
        <w:rPr>
          <w:rFonts w:ascii="宋体" w:hAnsi="宋体" w:hint="eastAsia"/>
          <w:sz w:val="24"/>
        </w:rPr>
        <w:t xml:space="preserve"> </w:t>
      </w:r>
      <w:r>
        <w:rPr>
          <w:rFonts w:ascii="宋体" w:hAnsi="宋体" w:hint="eastAsia"/>
          <w:sz w:val="24"/>
        </w:rPr>
        <w:t>，供应商根据响应文件需要自行踏勘。</w:t>
      </w:r>
      <w:r>
        <w:rPr>
          <w:rFonts w:ascii="宋体" w:hAnsi="宋体" w:hint="eastAsia"/>
          <w:sz w:val="24"/>
        </w:rPr>
        <w:t xml:space="preserve"> </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1.9.2 </w:t>
      </w:r>
      <w:r>
        <w:rPr>
          <w:rFonts w:ascii="宋体" w:hAnsi="宋体" w:hint="eastAsia"/>
          <w:sz w:val="24"/>
        </w:rPr>
        <w:t>供应商踏勘现场发生的费用自理。</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1.9.3 </w:t>
      </w:r>
      <w:r>
        <w:rPr>
          <w:rFonts w:ascii="宋体" w:hAnsi="宋体" w:hint="eastAsia"/>
          <w:sz w:val="24"/>
        </w:rPr>
        <w:t>除采购人的原因外，供应商自行负责在踏勘现场中所发生的人员伤亡和财产损失。</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1.9.4 </w:t>
      </w:r>
      <w:r>
        <w:rPr>
          <w:rFonts w:ascii="宋体" w:hAnsi="宋体" w:hint="eastAsia"/>
          <w:sz w:val="24"/>
        </w:rPr>
        <w:t>采购人在踏勘现场中介绍的工程场地和相关的周边环境情况，供供应商在编制响应文件时参考，采购人不对供应商据此作出的判断和决策负责。</w:t>
      </w:r>
    </w:p>
    <w:p w:rsidR="00000000" w:rsidRDefault="00D322ED">
      <w:pPr>
        <w:pStyle w:val="1"/>
        <w:spacing w:before="0" w:after="0" w:line="400" w:lineRule="exact"/>
        <w:rPr>
          <w:rFonts w:ascii="宋体"/>
          <w:sz w:val="24"/>
          <w:szCs w:val="24"/>
        </w:rPr>
      </w:pPr>
      <w:bookmarkStart w:id="110" w:name="_Toc395801955"/>
      <w:bookmarkStart w:id="111" w:name="_Toc416271394"/>
      <w:bookmarkStart w:id="112" w:name="_Toc416271923"/>
      <w:bookmarkStart w:id="113" w:name="_Toc422395137"/>
      <w:bookmarkStart w:id="114" w:name="_Toc29145213"/>
      <w:r>
        <w:rPr>
          <w:rFonts w:ascii="宋体" w:hAnsi="宋体"/>
          <w:sz w:val="24"/>
          <w:szCs w:val="24"/>
        </w:rPr>
        <w:t xml:space="preserve">1.10 </w:t>
      </w:r>
      <w:r>
        <w:rPr>
          <w:rFonts w:ascii="宋体" w:hAnsi="宋体" w:hint="eastAsia"/>
          <w:sz w:val="24"/>
          <w:szCs w:val="24"/>
        </w:rPr>
        <w:t>响应预备会</w:t>
      </w:r>
      <w:bookmarkEnd w:id="110"/>
      <w:bookmarkEnd w:id="111"/>
      <w:bookmarkEnd w:id="112"/>
      <w:bookmarkEnd w:id="113"/>
      <w:bookmarkEnd w:id="114"/>
    </w:p>
    <w:p w:rsidR="00000000" w:rsidRDefault="00D322ED">
      <w:pPr>
        <w:spacing w:line="460" w:lineRule="exact"/>
        <w:ind w:firstLineChars="225" w:firstLine="540"/>
        <w:rPr>
          <w:rFonts w:ascii="宋体"/>
          <w:sz w:val="24"/>
        </w:rPr>
      </w:pPr>
      <w:r>
        <w:rPr>
          <w:rFonts w:ascii="宋体" w:hAnsi="宋体" w:hint="eastAsia"/>
          <w:sz w:val="24"/>
        </w:rPr>
        <w:t>本项目不组织召开响应预备会。</w:t>
      </w:r>
    </w:p>
    <w:p w:rsidR="00000000" w:rsidRDefault="00D322ED">
      <w:pPr>
        <w:pStyle w:val="1"/>
        <w:spacing w:before="0" w:after="0" w:line="400" w:lineRule="exact"/>
        <w:rPr>
          <w:rFonts w:ascii="宋体" w:hAnsi="宋体" w:hint="eastAsia"/>
          <w:sz w:val="24"/>
          <w:szCs w:val="24"/>
        </w:rPr>
      </w:pPr>
      <w:bookmarkStart w:id="115" w:name="_Toc395801956"/>
      <w:bookmarkStart w:id="116" w:name="_Toc416271395"/>
      <w:bookmarkStart w:id="117" w:name="_Toc416271924"/>
      <w:bookmarkStart w:id="118" w:name="_Toc422395138"/>
      <w:bookmarkStart w:id="119" w:name="_Toc29145214"/>
      <w:r>
        <w:rPr>
          <w:rFonts w:ascii="宋体" w:hAnsi="宋体"/>
          <w:sz w:val="24"/>
          <w:szCs w:val="24"/>
        </w:rPr>
        <w:t xml:space="preserve">1.11 </w:t>
      </w:r>
      <w:r>
        <w:rPr>
          <w:rFonts w:ascii="宋体" w:hAnsi="宋体" w:hint="eastAsia"/>
          <w:sz w:val="24"/>
          <w:szCs w:val="24"/>
        </w:rPr>
        <w:t>分包</w:t>
      </w:r>
      <w:bookmarkEnd w:id="115"/>
      <w:bookmarkEnd w:id="116"/>
      <w:bookmarkEnd w:id="117"/>
      <w:bookmarkEnd w:id="118"/>
      <w:bookmarkEnd w:id="119"/>
    </w:p>
    <w:p w:rsidR="00000000" w:rsidRDefault="00D322ED">
      <w:pPr>
        <w:spacing w:line="400" w:lineRule="exact"/>
        <w:ind w:firstLineChars="196" w:firstLine="470"/>
        <w:rPr>
          <w:rFonts w:ascii="宋体" w:hAnsi="宋体" w:cs="宋体" w:hint="eastAsia"/>
          <w:bCs/>
          <w:sz w:val="24"/>
        </w:rPr>
      </w:pPr>
      <w:r>
        <w:rPr>
          <w:rFonts w:ascii="宋体" w:hAnsi="宋体" w:cs="宋体" w:hint="eastAsia"/>
          <w:bCs/>
          <w:sz w:val="24"/>
        </w:rPr>
        <w:t>供应商拟在中标后将中标项</w:t>
      </w:r>
      <w:r>
        <w:rPr>
          <w:rFonts w:ascii="宋体" w:hAnsi="宋体" w:cs="宋体" w:hint="eastAsia"/>
          <w:bCs/>
          <w:sz w:val="24"/>
        </w:rPr>
        <w:t>目的部分非主体、非关键性工作进行分包的，应符合供应商须知前附表规定的分包内容、分包金额和接受分包的第三人资质要求等限制性条件。</w:t>
      </w:r>
    </w:p>
    <w:p w:rsidR="00000000" w:rsidRDefault="00D322ED">
      <w:pPr>
        <w:pStyle w:val="1"/>
        <w:spacing w:before="0" w:after="0" w:line="400" w:lineRule="exact"/>
        <w:rPr>
          <w:rFonts w:ascii="宋体" w:hAnsi="宋体"/>
          <w:sz w:val="24"/>
          <w:szCs w:val="24"/>
        </w:rPr>
      </w:pPr>
      <w:bookmarkStart w:id="120" w:name="_Toc395801957"/>
      <w:bookmarkStart w:id="121" w:name="_Toc416271396"/>
      <w:bookmarkStart w:id="122" w:name="_Toc416271925"/>
      <w:bookmarkStart w:id="123" w:name="_Toc422395139"/>
      <w:bookmarkStart w:id="124" w:name="_Toc29145215"/>
      <w:r>
        <w:rPr>
          <w:rFonts w:ascii="宋体" w:hAnsi="宋体"/>
          <w:sz w:val="24"/>
          <w:szCs w:val="24"/>
        </w:rPr>
        <w:t xml:space="preserve">1.12 </w:t>
      </w:r>
      <w:r>
        <w:rPr>
          <w:rFonts w:ascii="宋体" w:hAnsi="宋体" w:hint="eastAsia"/>
          <w:sz w:val="24"/>
          <w:szCs w:val="24"/>
        </w:rPr>
        <w:t>偏离</w:t>
      </w:r>
      <w:bookmarkEnd w:id="120"/>
      <w:bookmarkEnd w:id="121"/>
      <w:bookmarkEnd w:id="122"/>
      <w:bookmarkEnd w:id="123"/>
      <w:bookmarkEnd w:id="124"/>
    </w:p>
    <w:p w:rsidR="00000000" w:rsidRDefault="00D322ED">
      <w:pPr>
        <w:spacing w:line="400" w:lineRule="exact"/>
        <w:ind w:firstLineChars="171" w:firstLine="410"/>
        <w:rPr>
          <w:rFonts w:ascii="宋体" w:hAnsi="宋体" w:cs="宋体" w:hint="eastAsia"/>
          <w:bCs/>
          <w:sz w:val="24"/>
        </w:rPr>
      </w:pPr>
      <w:r>
        <w:rPr>
          <w:rFonts w:ascii="宋体" w:hAnsi="宋体" w:cs="宋体" w:hint="eastAsia"/>
          <w:bCs/>
          <w:sz w:val="24"/>
        </w:rPr>
        <w:t>供应商须知前附表允许响应文件偏离竞争性谈判文件某些要求的，偏离应当符合竞争性谈判文件规定的偏离范围和幅度。</w:t>
      </w:r>
    </w:p>
    <w:p w:rsidR="00000000" w:rsidRDefault="00D322ED">
      <w:pPr>
        <w:pStyle w:val="1"/>
        <w:spacing w:before="0" w:after="0" w:line="400" w:lineRule="exact"/>
        <w:rPr>
          <w:rFonts w:ascii="宋体" w:hAnsi="宋体"/>
          <w:sz w:val="24"/>
          <w:szCs w:val="24"/>
        </w:rPr>
      </w:pPr>
      <w:bookmarkStart w:id="125" w:name="_Toc395801958"/>
      <w:bookmarkStart w:id="126" w:name="_Toc416271397"/>
      <w:bookmarkStart w:id="127" w:name="_Toc416271926"/>
      <w:bookmarkStart w:id="128" w:name="_Toc422395140"/>
      <w:bookmarkStart w:id="129" w:name="_Toc29145216"/>
      <w:r>
        <w:rPr>
          <w:rFonts w:ascii="宋体" w:hAnsi="宋体"/>
          <w:sz w:val="24"/>
          <w:szCs w:val="24"/>
        </w:rPr>
        <w:t xml:space="preserve">2.1 </w:t>
      </w:r>
      <w:r>
        <w:rPr>
          <w:rFonts w:ascii="宋体" w:hAnsi="宋体" w:hint="eastAsia"/>
          <w:sz w:val="24"/>
          <w:szCs w:val="24"/>
        </w:rPr>
        <w:t>竞争性谈判文件的组成</w:t>
      </w:r>
      <w:bookmarkEnd w:id="125"/>
      <w:bookmarkEnd w:id="126"/>
      <w:bookmarkEnd w:id="127"/>
      <w:bookmarkEnd w:id="128"/>
      <w:bookmarkEnd w:id="129"/>
    </w:p>
    <w:p w:rsidR="00000000" w:rsidRDefault="00D322ED">
      <w:pPr>
        <w:spacing w:line="400" w:lineRule="exact"/>
        <w:ind w:firstLineChars="200" w:firstLine="480"/>
        <w:rPr>
          <w:rFonts w:ascii="宋体"/>
          <w:sz w:val="24"/>
        </w:rPr>
      </w:pPr>
      <w:r>
        <w:rPr>
          <w:rFonts w:ascii="宋体" w:hAnsi="宋体" w:hint="eastAsia"/>
          <w:sz w:val="24"/>
        </w:rPr>
        <w:t>本竞争性谈判文件包括：</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）竞争性谈判公告；</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）供应商须知；</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）评审办法；</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）合同条款及格式；</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）技术规范；</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hint="eastAsia"/>
          <w:sz w:val="24"/>
        </w:rPr>
        <w:t>6</w:t>
      </w:r>
      <w:r>
        <w:rPr>
          <w:rFonts w:ascii="宋体" w:hAnsi="宋体" w:hint="eastAsia"/>
          <w:sz w:val="24"/>
        </w:rPr>
        <w:t>）响应文件格式；</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hint="eastAsia"/>
          <w:sz w:val="24"/>
        </w:rPr>
        <w:t>7</w:t>
      </w:r>
      <w:r>
        <w:rPr>
          <w:rFonts w:ascii="宋体" w:hAnsi="宋体" w:hint="eastAsia"/>
          <w:sz w:val="24"/>
        </w:rPr>
        <w:t>）采购人、采购代理机构意见。</w:t>
      </w:r>
    </w:p>
    <w:p w:rsidR="00000000" w:rsidRDefault="00D322ED">
      <w:pPr>
        <w:spacing w:line="400" w:lineRule="exact"/>
        <w:ind w:firstLineChars="200" w:firstLine="480"/>
        <w:rPr>
          <w:rFonts w:ascii="宋体"/>
          <w:sz w:val="24"/>
        </w:rPr>
      </w:pPr>
      <w:r>
        <w:rPr>
          <w:rFonts w:ascii="宋体" w:hAnsi="宋体" w:hint="eastAsia"/>
          <w:sz w:val="24"/>
        </w:rPr>
        <w:t>根据本章第</w:t>
      </w:r>
      <w:r>
        <w:rPr>
          <w:rFonts w:ascii="宋体" w:hAnsi="宋体"/>
          <w:sz w:val="24"/>
        </w:rPr>
        <w:t>1.10</w:t>
      </w:r>
      <w:r>
        <w:rPr>
          <w:rFonts w:ascii="宋体" w:hAnsi="宋体" w:hint="eastAsia"/>
          <w:sz w:val="24"/>
        </w:rPr>
        <w:t>款、第</w:t>
      </w:r>
      <w:r>
        <w:rPr>
          <w:rFonts w:ascii="宋体" w:hAnsi="宋体"/>
          <w:sz w:val="24"/>
        </w:rPr>
        <w:t>2.2</w:t>
      </w:r>
      <w:r>
        <w:rPr>
          <w:rFonts w:ascii="宋体" w:hAnsi="宋体" w:hint="eastAsia"/>
          <w:sz w:val="24"/>
        </w:rPr>
        <w:t>款和第</w:t>
      </w:r>
      <w:r>
        <w:rPr>
          <w:rFonts w:ascii="宋体" w:hAnsi="宋体"/>
          <w:sz w:val="24"/>
        </w:rPr>
        <w:t>2.3</w:t>
      </w:r>
      <w:r>
        <w:rPr>
          <w:rFonts w:ascii="宋体" w:hAnsi="宋体" w:hint="eastAsia"/>
          <w:sz w:val="24"/>
        </w:rPr>
        <w:t>款对</w:t>
      </w:r>
      <w:r>
        <w:rPr>
          <w:rFonts w:ascii="宋体" w:hAnsi="宋体" w:hint="eastAsia"/>
          <w:sz w:val="24"/>
        </w:rPr>
        <w:t>竞争性谈判文件所作的</w:t>
      </w:r>
      <w:r>
        <w:rPr>
          <w:rFonts w:ascii="宋体" w:hAnsi="宋体" w:cs="宋体" w:hint="eastAsia"/>
          <w:bCs/>
          <w:sz w:val="24"/>
        </w:rPr>
        <w:t>澄清、修改及答复，构成竞争性谈判文件的组成部分</w:t>
      </w:r>
      <w:r>
        <w:rPr>
          <w:rFonts w:ascii="宋体" w:hAnsi="宋体" w:cs="宋体" w:hint="eastAsia"/>
          <w:bCs/>
          <w:sz w:val="24"/>
        </w:rPr>
        <w:t>,</w:t>
      </w:r>
      <w:r>
        <w:rPr>
          <w:rFonts w:hint="eastAsia"/>
          <w:sz w:val="24"/>
        </w:rPr>
        <w:t xml:space="preserve"> </w:t>
      </w:r>
      <w:r>
        <w:rPr>
          <w:rFonts w:ascii="宋体" w:hAnsi="宋体" w:cs="宋体" w:hint="eastAsia"/>
          <w:bCs/>
          <w:sz w:val="24"/>
        </w:rPr>
        <w:t>竞争性谈判文件及竞争性谈判文件的澄清、修改及答疑前后不一致的，以最后时间发出的为准。</w:t>
      </w:r>
    </w:p>
    <w:p w:rsidR="00000000" w:rsidRDefault="00D322ED">
      <w:pPr>
        <w:pStyle w:val="1"/>
        <w:spacing w:before="0" w:after="0" w:line="400" w:lineRule="exact"/>
        <w:rPr>
          <w:rFonts w:ascii="宋体"/>
          <w:sz w:val="24"/>
          <w:szCs w:val="24"/>
        </w:rPr>
      </w:pPr>
      <w:bookmarkStart w:id="130" w:name="_Toc395801959"/>
      <w:bookmarkStart w:id="131" w:name="_Toc416271398"/>
      <w:bookmarkStart w:id="132" w:name="_Toc416271927"/>
      <w:bookmarkStart w:id="133" w:name="_Toc422395141"/>
      <w:bookmarkStart w:id="134" w:name="_Toc29145217"/>
      <w:r>
        <w:rPr>
          <w:rFonts w:ascii="宋体" w:hAnsi="宋体"/>
          <w:sz w:val="24"/>
          <w:szCs w:val="24"/>
        </w:rPr>
        <w:t xml:space="preserve">2.2 </w:t>
      </w:r>
      <w:r>
        <w:rPr>
          <w:rFonts w:ascii="宋体" w:hAnsi="宋体" w:hint="eastAsia"/>
          <w:sz w:val="24"/>
          <w:szCs w:val="24"/>
        </w:rPr>
        <w:t>竞争性谈判文件的</w:t>
      </w:r>
      <w:bookmarkEnd w:id="130"/>
      <w:r>
        <w:rPr>
          <w:rFonts w:ascii="宋体" w:hAnsi="宋体" w:hint="eastAsia"/>
          <w:sz w:val="24"/>
          <w:szCs w:val="24"/>
        </w:rPr>
        <w:t>异议答复</w:t>
      </w:r>
      <w:bookmarkEnd w:id="131"/>
      <w:bookmarkEnd w:id="132"/>
      <w:bookmarkEnd w:id="133"/>
      <w:bookmarkEnd w:id="134"/>
    </w:p>
    <w:p w:rsidR="00000000" w:rsidRDefault="00D322ED">
      <w:pPr>
        <w:spacing w:line="400" w:lineRule="exact"/>
        <w:ind w:firstLineChars="200" w:firstLine="480"/>
        <w:outlineLvl w:val="3"/>
        <w:rPr>
          <w:rFonts w:ascii="宋体" w:hAnsi="宋体" w:cs="宋体" w:hint="eastAsia"/>
          <w:bCs/>
          <w:sz w:val="24"/>
        </w:rPr>
      </w:pPr>
      <w:bookmarkStart w:id="135" w:name="_Toc30530"/>
      <w:r>
        <w:rPr>
          <w:rFonts w:ascii="宋体" w:hAnsi="宋体" w:cs="宋体" w:hint="eastAsia"/>
          <w:bCs/>
          <w:sz w:val="24"/>
        </w:rPr>
        <w:t>2.2.1</w:t>
      </w:r>
      <w:r>
        <w:rPr>
          <w:rFonts w:ascii="宋体" w:hAnsi="宋体" w:cs="宋体" w:hint="eastAsia"/>
          <w:bCs/>
          <w:sz w:val="24"/>
        </w:rPr>
        <w:t>供应商应仔细阅读和检查竞争性谈判文件的全部内容。如发现缺页或附件不全，应及时向采购人提出，以便补齐。如有异议，应在供应商须知前附表规定的时间前以电子邮件形式要求采购人对竞争性谈判文件予以回复，</w:t>
      </w:r>
      <w:bookmarkEnd w:id="135"/>
      <w:r>
        <w:rPr>
          <w:rFonts w:ascii="宋体" w:hAnsi="宋体" w:cs="宋体" w:hint="eastAsia"/>
          <w:bCs/>
          <w:sz w:val="24"/>
        </w:rPr>
        <w:t>提出异议时须注明项目名称及</w:t>
      </w:r>
      <w:r>
        <w:rPr>
          <w:rFonts w:ascii="宋体" w:hAnsi="宋体" w:cs="宋体" w:hint="eastAsia"/>
          <w:bCs/>
          <w:sz w:val="24"/>
        </w:rPr>
        <w:lastRenderedPageBreak/>
        <w:t>项目编号否则不予接收。</w:t>
      </w:r>
    </w:p>
    <w:p w:rsidR="00000000" w:rsidRDefault="00D322ED">
      <w:pPr>
        <w:spacing w:line="400" w:lineRule="exact"/>
        <w:ind w:firstLineChars="200" w:firstLine="480"/>
        <w:outlineLvl w:val="3"/>
        <w:rPr>
          <w:rFonts w:ascii="宋体" w:hAnsi="宋体" w:cs="宋体" w:hint="eastAsia"/>
          <w:bCs/>
          <w:sz w:val="24"/>
        </w:rPr>
      </w:pPr>
      <w:bookmarkStart w:id="136" w:name="_Toc17752"/>
      <w:r>
        <w:rPr>
          <w:rFonts w:ascii="宋体" w:hAnsi="宋体" w:cs="宋体" w:hint="eastAsia"/>
          <w:bCs/>
          <w:sz w:val="24"/>
        </w:rPr>
        <w:t>2.2.2</w:t>
      </w:r>
      <w:r>
        <w:rPr>
          <w:rFonts w:ascii="宋体" w:hAnsi="宋体" w:cs="宋体" w:hint="eastAsia"/>
          <w:bCs/>
          <w:sz w:val="24"/>
        </w:rPr>
        <w:t>采购人对供应商提出异议的答复将在</w:t>
      </w:r>
      <w:r>
        <w:rPr>
          <w:rFonts w:ascii="宋体" w:hAnsi="宋体" w:hint="eastAsia"/>
          <w:sz w:val="24"/>
        </w:rPr>
        <w:t>阜阳科技工程学校校园网</w:t>
      </w:r>
      <w:r>
        <w:rPr>
          <w:rFonts w:ascii="宋体" w:hAnsi="宋体" w:cs="宋体" w:hint="eastAsia"/>
          <w:bCs/>
          <w:sz w:val="24"/>
        </w:rPr>
        <w:t>上发布</w:t>
      </w:r>
      <w:r>
        <w:rPr>
          <w:rFonts w:ascii="宋体" w:hAnsi="宋体" w:cs="宋体" w:hint="eastAsia"/>
          <w:bCs/>
          <w:sz w:val="24"/>
        </w:rPr>
        <w:t>，但不指明澄清问题的来源。</w:t>
      </w:r>
      <w:bookmarkEnd w:id="136"/>
    </w:p>
    <w:p w:rsidR="00000000" w:rsidRDefault="00D322ED">
      <w:pPr>
        <w:spacing w:line="400" w:lineRule="exact"/>
        <w:ind w:firstLineChars="200" w:firstLine="480"/>
        <w:outlineLvl w:val="3"/>
        <w:rPr>
          <w:rFonts w:ascii="宋体" w:hAnsi="宋体" w:cs="宋体" w:hint="eastAsia"/>
          <w:bCs/>
          <w:sz w:val="24"/>
        </w:rPr>
      </w:pPr>
      <w:bookmarkStart w:id="137" w:name="_Toc9031"/>
      <w:r>
        <w:rPr>
          <w:rFonts w:ascii="宋体" w:hAnsi="宋体" w:cs="宋体" w:hint="eastAsia"/>
          <w:bCs/>
          <w:sz w:val="24"/>
        </w:rPr>
        <w:t xml:space="preserve">2.2.3 </w:t>
      </w:r>
      <w:r>
        <w:rPr>
          <w:rFonts w:ascii="宋体" w:hAnsi="宋体" w:cs="宋体" w:hint="eastAsia"/>
          <w:bCs/>
          <w:sz w:val="24"/>
        </w:rPr>
        <w:t>供应商自行在</w:t>
      </w:r>
      <w:r>
        <w:rPr>
          <w:rFonts w:ascii="宋体" w:hAnsi="宋体" w:hint="eastAsia"/>
          <w:sz w:val="24"/>
        </w:rPr>
        <w:t>阜阳科技工程学校校园网</w:t>
      </w:r>
      <w:r>
        <w:rPr>
          <w:rFonts w:ascii="宋体" w:hAnsi="宋体" w:cs="宋体" w:hint="eastAsia"/>
          <w:bCs/>
          <w:sz w:val="24"/>
        </w:rPr>
        <w:t>查询，无需确认。</w:t>
      </w:r>
      <w:bookmarkEnd w:id="137"/>
    </w:p>
    <w:p w:rsidR="00000000" w:rsidRDefault="00D322ED">
      <w:pPr>
        <w:pStyle w:val="1"/>
        <w:spacing w:before="0" w:after="0" w:line="400" w:lineRule="exact"/>
        <w:rPr>
          <w:rFonts w:ascii="宋体"/>
          <w:sz w:val="24"/>
          <w:szCs w:val="24"/>
        </w:rPr>
      </w:pPr>
      <w:bookmarkStart w:id="138" w:name="_Toc395801960"/>
      <w:bookmarkStart w:id="139" w:name="_Toc416271399"/>
      <w:bookmarkStart w:id="140" w:name="_Toc416271928"/>
      <w:bookmarkStart w:id="141" w:name="_Toc422395142"/>
      <w:bookmarkStart w:id="142" w:name="_Toc29145218"/>
      <w:r>
        <w:rPr>
          <w:rFonts w:ascii="宋体" w:hAnsi="宋体"/>
          <w:sz w:val="24"/>
          <w:szCs w:val="24"/>
        </w:rPr>
        <w:t>2.3</w:t>
      </w:r>
      <w:r>
        <w:rPr>
          <w:rFonts w:ascii="宋体" w:hAnsi="宋体" w:hint="eastAsia"/>
          <w:sz w:val="24"/>
          <w:szCs w:val="24"/>
        </w:rPr>
        <w:t>竞争性谈判文件的澄清及修改</w:t>
      </w:r>
      <w:bookmarkEnd w:id="138"/>
      <w:bookmarkEnd w:id="139"/>
      <w:bookmarkEnd w:id="140"/>
      <w:bookmarkEnd w:id="141"/>
      <w:bookmarkEnd w:id="142"/>
    </w:p>
    <w:p w:rsidR="00000000" w:rsidRDefault="00D322ED">
      <w:pPr>
        <w:spacing w:line="400" w:lineRule="exact"/>
        <w:ind w:firstLineChars="200" w:firstLine="480"/>
        <w:outlineLvl w:val="3"/>
        <w:rPr>
          <w:rFonts w:ascii="宋体" w:hAnsi="宋体" w:cs="宋体" w:hint="eastAsia"/>
          <w:bCs/>
          <w:sz w:val="24"/>
        </w:rPr>
      </w:pPr>
      <w:bookmarkStart w:id="143" w:name="_Toc13377"/>
      <w:r>
        <w:rPr>
          <w:rFonts w:ascii="宋体" w:hAnsi="宋体" w:cs="宋体" w:hint="eastAsia"/>
          <w:bCs/>
          <w:sz w:val="24"/>
        </w:rPr>
        <w:t xml:space="preserve">2.3.1 </w:t>
      </w:r>
      <w:r>
        <w:rPr>
          <w:rFonts w:ascii="宋体" w:hAnsi="宋体" w:cs="宋体" w:hint="eastAsia"/>
          <w:bCs/>
          <w:sz w:val="24"/>
        </w:rPr>
        <w:t>采购人对已发出的竞争性谈判文件进行的必要澄清或者修改的内容可能影响响应文件编制的</w:t>
      </w:r>
      <w:r>
        <w:rPr>
          <w:rFonts w:ascii="宋体" w:hAnsi="宋体" w:cs="宋体" w:hint="eastAsia"/>
          <w:bCs/>
          <w:sz w:val="24"/>
        </w:rPr>
        <w:t>,</w:t>
      </w:r>
      <w:r>
        <w:rPr>
          <w:rFonts w:ascii="宋体" w:hAnsi="宋体" w:cs="宋体" w:hint="eastAsia"/>
          <w:bCs/>
          <w:sz w:val="24"/>
        </w:rPr>
        <w:t>应在响应截止时间</w:t>
      </w:r>
      <w:r>
        <w:rPr>
          <w:rFonts w:ascii="宋体" w:hAnsi="宋体" w:cs="宋体"/>
          <w:bCs/>
          <w:sz w:val="24"/>
        </w:rPr>
        <w:t>2</w:t>
      </w:r>
      <w:r>
        <w:rPr>
          <w:rFonts w:ascii="宋体" w:hAnsi="宋体" w:cs="宋体" w:hint="eastAsia"/>
          <w:bCs/>
          <w:sz w:val="24"/>
        </w:rPr>
        <w:t>天前，在</w:t>
      </w:r>
      <w:r>
        <w:rPr>
          <w:rFonts w:ascii="宋体" w:hAnsi="宋体" w:hint="eastAsia"/>
          <w:sz w:val="24"/>
        </w:rPr>
        <w:t>阜阳科技工程学校校园网</w:t>
      </w:r>
      <w:r>
        <w:rPr>
          <w:rFonts w:ascii="宋体" w:hAnsi="宋体" w:cs="宋体" w:hint="eastAsia"/>
          <w:bCs/>
          <w:sz w:val="24"/>
        </w:rPr>
        <w:t>上发布。</w:t>
      </w:r>
      <w:bookmarkEnd w:id="143"/>
      <w:r>
        <w:rPr>
          <w:rFonts w:ascii="宋体" w:hAnsi="宋体" w:cs="宋体" w:hint="eastAsia"/>
          <w:bCs/>
          <w:sz w:val="24"/>
        </w:rPr>
        <w:t xml:space="preserve"> </w:t>
      </w:r>
    </w:p>
    <w:p w:rsidR="00000000" w:rsidRDefault="00D322ED">
      <w:pPr>
        <w:spacing w:line="400" w:lineRule="exact"/>
        <w:ind w:firstLineChars="200" w:firstLine="480"/>
        <w:outlineLvl w:val="3"/>
        <w:rPr>
          <w:rFonts w:hAnsi="宋体" w:cs="宋体" w:hint="eastAsia"/>
          <w:bCs/>
          <w:sz w:val="24"/>
        </w:rPr>
      </w:pPr>
      <w:bookmarkStart w:id="144" w:name="_Toc7075"/>
      <w:r>
        <w:rPr>
          <w:rFonts w:hAnsi="宋体" w:cs="宋体" w:hint="eastAsia"/>
          <w:bCs/>
          <w:sz w:val="24"/>
        </w:rPr>
        <w:t>2.3.2</w:t>
      </w:r>
      <w:r>
        <w:rPr>
          <w:rFonts w:hAnsi="宋体" w:cs="宋体" w:hint="eastAsia"/>
          <w:bCs/>
          <w:sz w:val="24"/>
        </w:rPr>
        <w:t>供应商自行在</w:t>
      </w:r>
      <w:r>
        <w:rPr>
          <w:rFonts w:ascii="宋体" w:hAnsi="宋体" w:hint="eastAsia"/>
          <w:sz w:val="24"/>
        </w:rPr>
        <w:t>阜阳科技工程学校校园网</w:t>
      </w:r>
      <w:r>
        <w:rPr>
          <w:rFonts w:hAnsi="宋体" w:cs="宋体" w:hint="eastAsia"/>
          <w:bCs/>
          <w:sz w:val="24"/>
        </w:rPr>
        <w:t>查询，无需确认。</w:t>
      </w:r>
      <w:bookmarkStart w:id="145" w:name="_Toc395801961"/>
      <w:bookmarkStart w:id="146" w:name="_Toc416271400"/>
      <w:bookmarkStart w:id="147" w:name="_Toc416271929"/>
      <w:bookmarkStart w:id="148" w:name="_Toc422395143"/>
      <w:bookmarkEnd w:id="144"/>
    </w:p>
    <w:p w:rsidR="00000000" w:rsidRDefault="00D322ED">
      <w:pPr>
        <w:pStyle w:val="1"/>
        <w:spacing w:before="0" w:after="0" w:line="400" w:lineRule="exact"/>
        <w:rPr>
          <w:rFonts w:ascii="宋体" w:hAnsi="宋体" w:hint="eastAsia"/>
          <w:sz w:val="24"/>
          <w:szCs w:val="24"/>
        </w:rPr>
      </w:pPr>
      <w:bookmarkStart w:id="149" w:name="_Toc29145219"/>
      <w:r>
        <w:rPr>
          <w:rFonts w:ascii="宋体" w:hAnsi="宋体" w:hint="eastAsia"/>
          <w:sz w:val="24"/>
          <w:szCs w:val="24"/>
        </w:rPr>
        <w:t xml:space="preserve">3. </w:t>
      </w:r>
      <w:r>
        <w:rPr>
          <w:rFonts w:ascii="宋体" w:hAnsi="宋体" w:hint="eastAsia"/>
          <w:sz w:val="24"/>
          <w:szCs w:val="24"/>
        </w:rPr>
        <w:t>响应文件</w:t>
      </w:r>
      <w:bookmarkEnd w:id="145"/>
      <w:bookmarkEnd w:id="146"/>
      <w:bookmarkEnd w:id="147"/>
      <w:bookmarkEnd w:id="148"/>
      <w:bookmarkEnd w:id="149"/>
    </w:p>
    <w:p w:rsidR="00000000" w:rsidRDefault="00D322ED">
      <w:pPr>
        <w:pStyle w:val="1"/>
        <w:spacing w:before="0" w:after="0" w:line="400" w:lineRule="exact"/>
        <w:rPr>
          <w:rFonts w:ascii="宋体"/>
          <w:sz w:val="24"/>
          <w:szCs w:val="24"/>
        </w:rPr>
      </w:pPr>
      <w:bookmarkStart w:id="150" w:name="_Toc395801962"/>
      <w:bookmarkStart w:id="151" w:name="_Toc416271401"/>
      <w:bookmarkStart w:id="152" w:name="_Toc416271930"/>
      <w:bookmarkStart w:id="153" w:name="_Toc422395144"/>
      <w:bookmarkStart w:id="154" w:name="_Toc29145220"/>
      <w:r>
        <w:rPr>
          <w:rFonts w:ascii="宋体" w:hAnsi="宋体"/>
          <w:sz w:val="24"/>
          <w:szCs w:val="24"/>
        </w:rPr>
        <w:t xml:space="preserve">3.1 </w:t>
      </w:r>
      <w:r>
        <w:rPr>
          <w:rFonts w:ascii="宋体" w:hAnsi="宋体" w:hint="eastAsia"/>
          <w:sz w:val="24"/>
          <w:szCs w:val="24"/>
        </w:rPr>
        <w:t>响应文件的组成</w:t>
      </w:r>
      <w:bookmarkEnd w:id="150"/>
      <w:bookmarkEnd w:id="151"/>
      <w:bookmarkEnd w:id="152"/>
      <w:bookmarkEnd w:id="153"/>
      <w:bookmarkEnd w:id="154"/>
    </w:p>
    <w:p w:rsidR="00000000" w:rsidRDefault="00D322ED">
      <w:pPr>
        <w:spacing w:line="400" w:lineRule="exact"/>
        <w:ind w:firstLineChars="200" w:firstLine="480"/>
        <w:rPr>
          <w:rFonts w:ascii="宋体" w:hAnsi="宋体" w:hint="eastAsia"/>
          <w:sz w:val="24"/>
        </w:rPr>
      </w:pPr>
      <w:r>
        <w:rPr>
          <w:rFonts w:ascii="宋体" w:hAnsi="宋体" w:hint="eastAsia"/>
          <w:sz w:val="24"/>
        </w:rPr>
        <w:t>3.1.2</w:t>
      </w:r>
      <w:r>
        <w:rPr>
          <w:rFonts w:ascii="宋体" w:hAnsi="宋体" w:hint="eastAsia"/>
          <w:sz w:val="24"/>
        </w:rPr>
        <w:t>响应文件构成如下：</w:t>
      </w:r>
    </w:p>
    <w:p w:rsidR="00000000" w:rsidRDefault="00D322ED">
      <w:pPr>
        <w:spacing w:line="400" w:lineRule="exact"/>
        <w:ind w:firstLineChars="200" w:firstLine="480"/>
        <w:rPr>
          <w:rFonts w:ascii="宋体" w:hAnsi="宋体" w:hint="eastAsia"/>
          <w:sz w:val="24"/>
        </w:rPr>
      </w:pPr>
      <w:r>
        <w:rPr>
          <w:rFonts w:ascii="宋体" w:hAnsi="宋体" w:hint="eastAsia"/>
          <w:sz w:val="24"/>
        </w:rPr>
        <w:t>响应文件的组成包括下列内容：</w:t>
      </w:r>
    </w:p>
    <w:p w:rsidR="00000000" w:rsidRDefault="00D322ED">
      <w:pPr>
        <w:spacing w:line="400" w:lineRule="exact"/>
        <w:ind w:firstLineChars="200" w:firstLine="480"/>
        <w:rPr>
          <w:rFonts w:ascii="宋体" w:hAnsi="宋体" w:hint="eastAsia"/>
          <w:sz w:val="24"/>
        </w:rPr>
      </w:pPr>
      <w:bookmarkStart w:id="155" w:name="_Toc395801963"/>
      <w:bookmarkStart w:id="156" w:name="_Toc416271402"/>
      <w:bookmarkStart w:id="157" w:name="_Toc416271931"/>
      <w:bookmarkStart w:id="158" w:name="_Toc422395145"/>
      <w:r>
        <w:rPr>
          <w:rFonts w:ascii="宋体" w:hAnsi="宋体" w:hint="eastAsia"/>
          <w:sz w:val="24"/>
        </w:rPr>
        <w:t>(1)</w:t>
      </w:r>
      <w:r>
        <w:rPr>
          <w:rFonts w:ascii="宋体" w:hAnsi="宋体" w:hint="eastAsia"/>
          <w:sz w:val="24"/>
        </w:rPr>
        <w:t>谈判申请及申明；</w:t>
      </w:r>
    </w:p>
    <w:p w:rsidR="00000000" w:rsidRDefault="00D322ED">
      <w:pPr>
        <w:spacing w:line="400" w:lineRule="exact"/>
        <w:ind w:firstLineChars="200" w:firstLine="480"/>
        <w:rPr>
          <w:rFonts w:ascii="宋体" w:hAnsi="宋体" w:hint="eastAsia"/>
          <w:sz w:val="24"/>
        </w:rPr>
      </w:pPr>
      <w:bookmarkStart w:id="159" w:name="_Toc29145221"/>
      <w:r>
        <w:rPr>
          <w:rFonts w:ascii="宋体" w:hAnsi="宋体" w:hint="eastAsia"/>
          <w:sz w:val="24"/>
        </w:rPr>
        <w:t>(2)</w:t>
      </w:r>
      <w:r>
        <w:rPr>
          <w:rFonts w:ascii="宋体" w:hAnsi="宋体" w:hint="eastAsia"/>
          <w:sz w:val="24"/>
        </w:rPr>
        <w:t>法定代表人身份证明及授权委托书；</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报价预算书；</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项目管理机构；</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资格审查材料；</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承诺函；</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7</w:t>
      </w:r>
      <w:r>
        <w:rPr>
          <w:rFonts w:ascii="宋体" w:hAnsi="宋体" w:hint="eastAsia"/>
          <w:sz w:val="24"/>
        </w:rPr>
        <w:t>)</w:t>
      </w:r>
      <w:r>
        <w:rPr>
          <w:rFonts w:ascii="宋体" w:hAnsi="宋体" w:hint="eastAsia"/>
          <w:sz w:val="24"/>
        </w:rPr>
        <w:t>其他材料</w:t>
      </w:r>
    </w:p>
    <w:p w:rsidR="00000000" w:rsidRDefault="00D322ED">
      <w:pPr>
        <w:pStyle w:val="1"/>
        <w:spacing w:before="0" w:after="0" w:line="400" w:lineRule="exact"/>
        <w:rPr>
          <w:rFonts w:ascii="宋体"/>
          <w:sz w:val="24"/>
          <w:szCs w:val="24"/>
        </w:rPr>
      </w:pPr>
      <w:bookmarkStart w:id="160" w:name="_Toc453923432"/>
      <w:bookmarkStart w:id="161" w:name="_Toc395801964"/>
      <w:bookmarkStart w:id="162" w:name="_Toc416271403"/>
      <w:bookmarkStart w:id="163" w:name="_Toc416271932"/>
      <w:bookmarkStart w:id="164" w:name="_Toc422395146"/>
      <w:bookmarkStart w:id="165" w:name="_Toc29145222"/>
      <w:bookmarkEnd w:id="155"/>
      <w:bookmarkEnd w:id="156"/>
      <w:bookmarkEnd w:id="157"/>
      <w:bookmarkEnd w:id="158"/>
      <w:bookmarkEnd w:id="159"/>
      <w:r>
        <w:rPr>
          <w:rFonts w:ascii="宋体" w:hAnsi="宋体"/>
          <w:sz w:val="24"/>
          <w:szCs w:val="24"/>
        </w:rPr>
        <w:t>3.2</w:t>
      </w:r>
      <w:r>
        <w:rPr>
          <w:rFonts w:ascii="宋体" w:hAnsi="宋体" w:hint="eastAsia"/>
          <w:sz w:val="24"/>
          <w:szCs w:val="24"/>
        </w:rPr>
        <w:t>报价要求</w:t>
      </w:r>
      <w:bookmarkEnd w:id="160"/>
    </w:p>
    <w:p w:rsidR="00000000" w:rsidRDefault="00D322ED">
      <w:pPr>
        <w:spacing w:line="400" w:lineRule="exact"/>
        <w:ind w:firstLineChars="200" w:firstLine="480"/>
        <w:rPr>
          <w:rFonts w:ascii="宋体" w:hAnsi="宋体" w:hint="eastAsia"/>
          <w:sz w:val="24"/>
        </w:rPr>
      </w:pPr>
      <w:r>
        <w:rPr>
          <w:rFonts w:ascii="宋体" w:hAnsi="宋体" w:hint="eastAsia"/>
          <w:sz w:val="24"/>
        </w:rPr>
        <w:t>3.2.1</w:t>
      </w:r>
      <w:r>
        <w:rPr>
          <w:rFonts w:ascii="宋体" w:hAnsi="宋体" w:hint="eastAsia"/>
          <w:sz w:val="24"/>
        </w:rPr>
        <w:t>报价货币：币种为人民币。</w:t>
      </w:r>
      <w:r>
        <w:rPr>
          <w:rFonts w:ascii="宋体" w:hAnsi="宋体" w:hint="eastAsia"/>
          <w:sz w:val="24"/>
        </w:rPr>
        <w:t xml:space="preserve"> </w:t>
      </w:r>
    </w:p>
    <w:p w:rsidR="00000000" w:rsidRDefault="00D322ED">
      <w:pPr>
        <w:spacing w:line="400" w:lineRule="exact"/>
        <w:ind w:firstLineChars="200" w:firstLine="480"/>
        <w:rPr>
          <w:rFonts w:ascii="宋体" w:hAnsi="宋体" w:hint="eastAsia"/>
          <w:sz w:val="24"/>
        </w:rPr>
      </w:pPr>
      <w:r>
        <w:rPr>
          <w:rFonts w:ascii="宋体" w:hAnsi="宋体" w:hint="eastAsia"/>
          <w:sz w:val="24"/>
        </w:rPr>
        <w:t>3.2.2</w:t>
      </w:r>
      <w:r>
        <w:rPr>
          <w:rFonts w:ascii="宋体" w:hAnsi="宋体" w:hint="eastAsia"/>
          <w:sz w:val="24"/>
        </w:rPr>
        <w:t>报价内容：报价应是竞争性谈判文件所确定的招标范围内全部工作内容的价格体现。应包括材料、机械、设备、劳务、管理、措施、利润、税金、维护、缺陷修补和合同包含的所有风险、责任及政策性文件规定的各项费用，如有漏项，结算时不予调整；投标人根据招标人提供有关技术资料，自行计算，如有计算错误、漏项，结算时不予调整。</w:t>
      </w:r>
    </w:p>
    <w:p w:rsidR="00000000" w:rsidRDefault="00D322ED">
      <w:pPr>
        <w:spacing w:line="400" w:lineRule="exact"/>
        <w:ind w:firstLineChars="200" w:firstLine="482"/>
        <w:rPr>
          <w:rFonts w:ascii="宋体" w:hAnsi="宋体" w:hint="eastAsia"/>
          <w:sz w:val="24"/>
        </w:rPr>
      </w:pPr>
      <w:r>
        <w:rPr>
          <w:rFonts w:ascii="宋体" w:hAnsi="宋体" w:hint="eastAsia"/>
          <w:b/>
          <w:bCs/>
          <w:sz w:val="24"/>
        </w:rPr>
        <w:t>3.2.3</w:t>
      </w:r>
      <w:r>
        <w:rPr>
          <w:rFonts w:ascii="宋体" w:hAnsi="宋体" w:hint="eastAsia"/>
          <w:b/>
          <w:bCs/>
          <w:sz w:val="24"/>
        </w:rPr>
        <w:t>报价方式：</w:t>
      </w:r>
      <w:r>
        <w:rPr>
          <w:rFonts w:ascii="宋体" w:hAnsi="宋体" w:hint="eastAsia"/>
          <w:b/>
          <w:bCs/>
          <w:sz w:val="24"/>
        </w:rPr>
        <w:t>固定总价</w:t>
      </w:r>
      <w:r>
        <w:rPr>
          <w:rFonts w:ascii="宋体" w:hAnsi="宋体" w:hint="eastAsia"/>
          <w:b/>
          <w:bCs/>
          <w:sz w:val="24"/>
        </w:rPr>
        <w:t>报价方式。</w:t>
      </w:r>
    </w:p>
    <w:p w:rsidR="00000000" w:rsidRDefault="00D322ED">
      <w:pPr>
        <w:spacing w:line="400" w:lineRule="exact"/>
        <w:ind w:firstLineChars="200" w:firstLine="480"/>
        <w:rPr>
          <w:rFonts w:ascii="宋体" w:hAnsi="宋体" w:hint="eastAsia"/>
          <w:sz w:val="24"/>
        </w:rPr>
      </w:pPr>
      <w:r>
        <w:rPr>
          <w:rFonts w:ascii="宋体" w:hAnsi="宋体" w:hint="eastAsia"/>
          <w:sz w:val="24"/>
        </w:rPr>
        <w:t>3.2.4</w:t>
      </w:r>
      <w:r>
        <w:rPr>
          <w:rFonts w:ascii="宋体" w:hAnsi="宋体" w:hint="eastAsia"/>
          <w:sz w:val="24"/>
        </w:rPr>
        <w:t>报价</w:t>
      </w:r>
      <w:r>
        <w:rPr>
          <w:rFonts w:ascii="宋体" w:hAnsi="宋体" w:hint="eastAsia"/>
          <w:sz w:val="24"/>
        </w:rPr>
        <w:t>的计价方法：投标人应根据招标人提供的本竞争性谈判文件和相关计费依据，结合项目所在地市场行情、企业自身综合实力，综合市场风险、施工风险、政策性风险等各种风险因素编制竞争性报价，且报价不得低于成本价。</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3.2.5 </w:t>
      </w:r>
      <w:r>
        <w:rPr>
          <w:rFonts w:ascii="宋体" w:hAnsi="宋体" w:hint="eastAsia"/>
          <w:sz w:val="24"/>
        </w:rPr>
        <w:t>编制依据：</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）招标人提供完整的竞争性谈判文件；</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）报价采用《安徽省建设工程工程量清单计价规范》（</w:t>
      </w:r>
      <w:r>
        <w:rPr>
          <w:rFonts w:ascii="宋体" w:hAnsi="宋体" w:hint="eastAsia"/>
          <w:sz w:val="24"/>
        </w:rPr>
        <w:t>DBJ34/T-206-2005</w:t>
      </w:r>
      <w:r>
        <w:rPr>
          <w:rFonts w:ascii="宋体" w:hAnsi="宋体" w:hint="eastAsia"/>
          <w:sz w:val="24"/>
        </w:rPr>
        <w:t>）及其配套的费用定额；</w:t>
      </w:r>
    </w:p>
    <w:p w:rsidR="00000000" w:rsidRDefault="00D322ED">
      <w:pPr>
        <w:spacing w:line="400" w:lineRule="exact"/>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）人工费按照</w:t>
      </w:r>
      <w:r>
        <w:rPr>
          <w:rFonts w:ascii="宋体" w:hAnsi="宋体" w:hint="eastAsia"/>
          <w:sz w:val="24"/>
        </w:rPr>
        <w:t>68</w:t>
      </w:r>
      <w:r>
        <w:rPr>
          <w:rFonts w:ascii="宋体" w:hAnsi="宋体" w:hint="eastAsia"/>
          <w:sz w:val="24"/>
        </w:rPr>
        <w:t>元</w:t>
      </w:r>
      <w:r>
        <w:rPr>
          <w:rFonts w:ascii="宋体" w:hAnsi="宋体" w:hint="eastAsia"/>
          <w:sz w:val="24"/>
        </w:rPr>
        <w:t>/</w:t>
      </w:r>
      <w:r>
        <w:rPr>
          <w:rFonts w:ascii="宋体" w:hAnsi="宋体" w:hint="eastAsia"/>
          <w:sz w:val="24"/>
        </w:rPr>
        <w:t>工日计入。</w:t>
      </w:r>
    </w:p>
    <w:p w:rsidR="00000000" w:rsidRDefault="00D322ED">
      <w:pPr>
        <w:spacing w:line="400" w:lineRule="exact"/>
        <w:ind w:firstLineChars="200" w:firstLine="480"/>
        <w:rPr>
          <w:rFonts w:ascii="宋体" w:hAnsi="宋体" w:hint="eastAsia"/>
          <w:sz w:val="24"/>
        </w:rPr>
      </w:pPr>
      <w:r>
        <w:rPr>
          <w:rFonts w:ascii="宋体" w:hAnsi="宋体" w:hint="eastAsia"/>
          <w:sz w:val="24"/>
        </w:rPr>
        <w:lastRenderedPageBreak/>
        <w:t>（</w:t>
      </w:r>
      <w:r>
        <w:rPr>
          <w:rFonts w:ascii="宋体" w:hAnsi="宋体" w:hint="eastAsia"/>
          <w:sz w:val="24"/>
        </w:rPr>
        <w:t>4</w:t>
      </w:r>
      <w:r>
        <w:rPr>
          <w:rFonts w:ascii="宋体" w:hAnsi="宋体" w:hint="eastAsia"/>
          <w:sz w:val="24"/>
        </w:rPr>
        <w:t>）材料价格：按《阜阳工程造价信息》</w:t>
      </w:r>
      <w:r>
        <w:rPr>
          <w:rFonts w:ascii="宋体" w:hAnsi="宋体" w:hint="eastAsia"/>
          <w:sz w:val="24"/>
        </w:rPr>
        <w:t>201</w:t>
      </w:r>
      <w:r>
        <w:rPr>
          <w:rFonts w:ascii="宋体" w:hAnsi="宋体" w:hint="eastAsia"/>
          <w:sz w:val="24"/>
        </w:rPr>
        <w:t>8</w:t>
      </w:r>
      <w:r>
        <w:rPr>
          <w:rFonts w:ascii="宋体" w:hAnsi="宋体" w:hint="eastAsia"/>
          <w:sz w:val="24"/>
        </w:rPr>
        <w:t>年第</w:t>
      </w:r>
      <w:r>
        <w:rPr>
          <w:rFonts w:ascii="宋体" w:hAnsi="宋体" w:hint="eastAsia"/>
          <w:sz w:val="24"/>
        </w:rPr>
        <w:t>2</w:t>
      </w:r>
      <w:r>
        <w:rPr>
          <w:rFonts w:ascii="宋体" w:hAnsi="宋体" w:hint="eastAsia"/>
          <w:sz w:val="24"/>
        </w:rPr>
        <w:t>期界首</w:t>
      </w:r>
      <w:r>
        <w:rPr>
          <w:rFonts w:ascii="宋体" w:hAnsi="宋体" w:hint="eastAsia"/>
          <w:sz w:val="24"/>
        </w:rPr>
        <w:t>市建筑材料市场价格信息，价格信息没有的材料，由投</w:t>
      </w:r>
      <w:r>
        <w:rPr>
          <w:rFonts w:ascii="宋体" w:hAnsi="宋体" w:hint="eastAsia"/>
          <w:sz w:val="24"/>
        </w:rPr>
        <w:t>标人自行报价。各投标人需考虑一定的市场风险因</w:t>
      </w:r>
      <w:r>
        <w:rPr>
          <w:rFonts w:ascii="宋体" w:hAnsi="宋体" w:hint="eastAsia"/>
          <w:sz w:val="24"/>
        </w:rPr>
        <w:t xml:space="preserve">          </w:t>
      </w:r>
      <w:r>
        <w:rPr>
          <w:rFonts w:ascii="宋体" w:hAnsi="宋体" w:hint="eastAsia"/>
          <w:sz w:val="24"/>
        </w:rPr>
        <w:t>素</w:t>
      </w:r>
      <w:r>
        <w:rPr>
          <w:rFonts w:ascii="宋体" w:hAnsi="宋体" w:hint="eastAsia"/>
          <w:sz w:val="24"/>
        </w:rPr>
        <w:t>(</w:t>
      </w:r>
      <w:r>
        <w:rPr>
          <w:rFonts w:ascii="宋体" w:hAnsi="宋体" w:hint="eastAsia"/>
          <w:sz w:val="24"/>
        </w:rPr>
        <w:t>如材料价的涨跌等</w:t>
      </w:r>
      <w:r>
        <w:rPr>
          <w:rFonts w:ascii="宋体" w:hAnsi="宋体" w:hint="eastAsia"/>
          <w:sz w:val="24"/>
        </w:rPr>
        <w:t>)</w:t>
      </w:r>
      <w:r>
        <w:rPr>
          <w:rFonts w:ascii="宋体" w:hAnsi="宋体" w:hint="eastAsia"/>
          <w:sz w:val="24"/>
        </w:rPr>
        <w:t>并体现在投标报价中，以后不予调整。</w:t>
      </w:r>
    </w:p>
    <w:p w:rsidR="00000000" w:rsidRDefault="00D322ED">
      <w:pPr>
        <w:spacing w:line="500" w:lineRule="exact"/>
        <w:rPr>
          <w:rFonts w:ascii="宋体" w:hAnsi="宋体" w:cs="宋体" w:hint="eastAsia"/>
          <w:sz w:val="24"/>
        </w:rPr>
      </w:pPr>
      <w:r>
        <w:rPr>
          <w:rFonts w:ascii="宋体" w:hAnsi="宋体" w:hint="eastAsia"/>
          <w:sz w:val="24"/>
        </w:rPr>
        <w:t>（</w:t>
      </w:r>
      <w:r>
        <w:rPr>
          <w:rFonts w:ascii="宋体" w:hAnsi="宋体" w:hint="eastAsia"/>
          <w:sz w:val="24"/>
        </w:rPr>
        <w:t>5</w:t>
      </w:r>
      <w:r>
        <w:rPr>
          <w:rFonts w:ascii="宋体" w:hAnsi="宋体" w:hint="eastAsia"/>
          <w:sz w:val="24"/>
        </w:rPr>
        <w:t>）营改增按照安徽省建设工程造价管理总站发布的造价〔</w:t>
      </w:r>
      <w:r>
        <w:rPr>
          <w:rFonts w:ascii="宋体" w:hAnsi="宋体" w:hint="eastAsia"/>
          <w:sz w:val="24"/>
        </w:rPr>
        <w:t>2016</w:t>
      </w:r>
      <w:r>
        <w:rPr>
          <w:rFonts w:ascii="宋体" w:hAnsi="宋体" w:hint="eastAsia"/>
          <w:sz w:val="24"/>
        </w:rPr>
        <w:t>〕</w:t>
      </w:r>
      <w:r>
        <w:rPr>
          <w:rFonts w:ascii="宋体" w:hAnsi="宋体" w:hint="eastAsia"/>
          <w:sz w:val="24"/>
        </w:rPr>
        <w:t>11</w:t>
      </w:r>
      <w:r>
        <w:rPr>
          <w:rFonts w:ascii="宋体" w:hAnsi="宋体" w:hint="eastAsia"/>
          <w:sz w:val="24"/>
        </w:rPr>
        <w:t>号“关于营业税改征增值税调整现行计价依据的实施意见”执行，税金按</w:t>
      </w:r>
      <w:r>
        <w:rPr>
          <w:rFonts w:ascii="宋体" w:hAnsi="宋体" w:hint="eastAsia"/>
          <w:sz w:val="24"/>
        </w:rPr>
        <w:t>11%</w:t>
      </w:r>
      <w:r>
        <w:rPr>
          <w:rFonts w:ascii="宋体" w:hAnsi="宋体" w:hint="eastAsia"/>
          <w:sz w:val="24"/>
        </w:rPr>
        <w:t>计取。</w:t>
      </w:r>
    </w:p>
    <w:p w:rsidR="00000000" w:rsidRDefault="00D322ED">
      <w:pPr>
        <w:spacing w:line="400" w:lineRule="exact"/>
        <w:ind w:firstLineChars="200" w:firstLine="480"/>
        <w:rPr>
          <w:rFonts w:ascii="宋体" w:hAnsi="宋体" w:hint="eastAsia"/>
          <w:sz w:val="24"/>
        </w:rPr>
      </w:pPr>
      <w:r>
        <w:rPr>
          <w:rFonts w:ascii="宋体" w:hAnsi="宋体" w:hint="eastAsia"/>
          <w:sz w:val="24"/>
        </w:rPr>
        <w:t>3.2.6</w:t>
      </w:r>
      <w:r>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000000" w:rsidRDefault="00D322ED">
      <w:pPr>
        <w:spacing w:line="400" w:lineRule="exact"/>
        <w:ind w:firstLineChars="200" w:firstLine="480"/>
        <w:rPr>
          <w:rFonts w:ascii="宋体" w:hAnsi="宋体" w:hint="eastAsia"/>
          <w:sz w:val="24"/>
        </w:rPr>
      </w:pPr>
      <w:r>
        <w:rPr>
          <w:rFonts w:ascii="宋体" w:hAnsi="宋体" w:hint="eastAsia"/>
          <w:sz w:val="24"/>
        </w:rPr>
        <w:t>3.2.7</w:t>
      </w:r>
      <w:r>
        <w:rPr>
          <w:rFonts w:ascii="宋体" w:hAnsi="宋体" w:hint="eastAsia"/>
          <w:sz w:val="24"/>
        </w:rPr>
        <w:t>报价编制要求：</w:t>
      </w:r>
    </w:p>
    <w:p w:rsidR="00000000" w:rsidRDefault="00D322ED">
      <w:pPr>
        <w:spacing w:line="400" w:lineRule="exact"/>
        <w:ind w:firstLineChars="200" w:firstLine="480"/>
        <w:rPr>
          <w:rFonts w:ascii="宋体" w:hAnsi="宋体" w:hint="eastAsia"/>
          <w:sz w:val="24"/>
        </w:rPr>
      </w:pPr>
      <w:r>
        <w:rPr>
          <w:rFonts w:ascii="宋体" w:hAnsi="宋体" w:hint="eastAsia"/>
          <w:sz w:val="24"/>
        </w:rPr>
        <w:t>3.2.7.1</w:t>
      </w:r>
      <w:r>
        <w:rPr>
          <w:rFonts w:ascii="宋体" w:hAnsi="宋体" w:hint="eastAsia"/>
          <w:sz w:val="24"/>
        </w:rPr>
        <w:t>要有详细的工程预算；</w:t>
      </w:r>
    </w:p>
    <w:p w:rsidR="00000000" w:rsidRDefault="00D322ED">
      <w:pPr>
        <w:spacing w:line="400" w:lineRule="exact"/>
        <w:ind w:firstLineChars="200" w:firstLine="480"/>
        <w:rPr>
          <w:rFonts w:ascii="宋体" w:hAnsi="宋体" w:hint="eastAsia"/>
          <w:sz w:val="24"/>
        </w:rPr>
      </w:pPr>
      <w:r>
        <w:rPr>
          <w:rFonts w:ascii="宋体" w:hAnsi="宋体" w:hint="eastAsia"/>
          <w:sz w:val="24"/>
        </w:rPr>
        <w:t>3.2</w:t>
      </w:r>
      <w:r>
        <w:rPr>
          <w:rFonts w:ascii="宋体" w:hAnsi="宋体" w:hint="eastAsia"/>
          <w:sz w:val="24"/>
        </w:rPr>
        <w:t>.7.2</w:t>
      </w:r>
      <w:r>
        <w:rPr>
          <w:rFonts w:ascii="宋体" w:hAnsi="宋体" w:hint="eastAsia"/>
          <w:sz w:val="24"/>
        </w:rPr>
        <w:t>如有外弃土（包括建筑垃圾、淤泥等）外运，不提供弃土点，弃土点由投标人自定。投标人建筑垃圾处理必须符合阜阳市住房和城乡建设委员会的规定，自行办理相关手续，其费用纳入报价。</w:t>
      </w:r>
    </w:p>
    <w:p w:rsidR="00000000" w:rsidRDefault="00D322ED">
      <w:pPr>
        <w:spacing w:line="400" w:lineRule="exact"/>
        <w:ind w:firstLineChars="200" w:firstLine="480"/>
        <w:rPr>
          <w:rFonts w:ascii="宋体" w:hAnsi="宋体" w:hint="eastAsia"/>
          <w:sz w:val="24"/>
        </w:rPr>
      </w:pPr>
      <w:r>
        <w:rPr>
          <w:rFonts w:ascii="宋体" w:hAnsi="宋体" w:hint="eastAsia"/>
          <w:sz w:val="24"/>
        </w:rPr>
        <w:t>3.2.7.3</w:t>
      </w:r>
      <w:r>
        <w:rPr>
          <w:rFonts w:ascii="宋体" w:hAnsi="宋体" w:hint="eastAsia"/>
          <w:sz w:val="24"/>
        </w:rPr>
        <w:t>施工范围内的建筑物基础、构筑物及基础、道路等所有障碍物拆除及外运、生活垃圾外运，均包括在报价内，施工期间不得变更。</w:t>
      </w:r>
    </w:p>
    <w:p w:rsidR="00000000" w:rsidRDefault="00D322ED">
      <w:pPr>
        <w:spacing w:line="400" w:lineRule="exact"/>
        <w:ind w:firstLineChars="200" w:firstLine="480"/>
        <w:rPr>
          <w:rFonts w:ascii="宋体" w:hAnsi="宋体" w:hint="eastAsia"/>
          <w:sz w:val="24"/>
        </w:rPr>
      </w:pPr>
      <w:r>
        <w:rPr>
          <w:rFonts w:ascii="宋体" w:hAnsi="宋体" w:hint="eastAsia"/>
          <w:sz w:val="24"/>
        </w:rPr>
        <w:t>3.2.8</w:t>
      </w:r>
      <w:r>
        <w:rPr>
          <w:rFonts w:ascii="宋体" w:hAnsi="宋体" w:hint="eastAsia"/>
          <w:sz w:val="24"/>
        </w:rPr>
        <w:t>招标人不承担远程施工增加费。</w:t>
      </w:r>
    </w:p>
    <w:p w:rsidR="00000000" w:rsidRDefault="00D322ED">
      <w:pPr>
        <w:spacing w:line="400" w:lineRule="exact"/>
        <w:ind w:firstLineChars="200" w:firstLine="480"/>
        <w:rPr>
          <w:rFonts w:ascii="宋体" w:hAnsi="宋体" w:hint="eastAsia"/>
          <w:sz w:val="24"/>
        </w:rPr>
      </w:pPr>
      <w:r>
        <w:rPr>
          <w:rFonts w:ascii="宋体" w:hAnsi="宋体" w:hint="eastAsia"/>
          <w:sz w:val="24"/>
        </w:rPr>
        <w:t>3.2.9</w:t>
      </w:r>
      <w:r>
        <w:rPr>
          <w:rFonts w:ascii="宋体" w:hAnsi="宋体" w:hint="eastAsia"/>
          <w:sz w:val="24"/>
        </w:rPr>
        <w:t>投标人承担的土方、税金、施工费、管理费、劳保费等所有费用均包含在投标报价中，以后不予调整。</w:t>
      </w:r>
    </w:p>
    <w:p w:rsidR="00000000" w:rsidRDefault="00D322ED">
      <w:pPr>
        <w:spacing w:line="400" w:lineRule="exact"/>
        <w:ind w:firstLineChars="200" w:firstLine="480"/>
        <w:rPr>
          <w:rFonts w:ascii="宋体" w:hAnsi="宋体" w:hint="eastAsia"/>
          <w:sz w:val="24"/>
        </w:rPr>
      </w:pPr>
      <w:r>
        <w:rPr>
          <w:rFonts w:ascii="宋体" w:hAnsi="宋体"/>
          <w:sz w:val="24"/>
        </w:rPr>
        <w:t>3.2.</w:t>
      </w:r>
      <w:r>
        <w:rPr>
          <w:rFonts w:ascii="宋体" w:hAnsi="宋体" w:hint="eastAsia"/>
          <w:sz w:val="24"/>
        </w:rPr>
        <w:t>10</w:t>
      </w:r>
      <w:r>
        <w:rPr>
          <w:rFonts w:ascii="宋体" w:hAnsi="宋体"/>
          <w:sz w:val="24"/>
        </w:rPr>
        <w:t xml:space="preserve"> </w:t>
      </w:r>
      <w:r>
        <w:rPr>
          <w:rFonts w:ascii="宋体" w:hAnsi="宋体" w:hint="eastAsia"/>
          <w:sz w:val="24"/>
        </w:rPr>
        <w:t>在合同实施期间，投标人填写的单价不随物价波动而变</w:t>
      </w:r>
      <w:r>
        <w:rPr>
          <w:rFonts w:ascii="宋体" w:hAnsi="宋体" w:hint="eastAsia"/>
          <w:sz w:val="24"/>
        </w:rPr>
        <w:t>动。</w:t>
      </w:r>
    </w:p>
    <w:p w:rsidR="00000000" w:rsidRDefault="00D322ED">
      <w:pPr>
        <w:spacing w:line="400" w:lineRule="exact"/>
        <w:ind w:firstLineChars="200" w:firstLine="482"/>
        <w:rPr>
          <w:rFonts w:ascii="宋体" w:hAnsi="宋体"/>
          <w:b/>
          <w:sz w:val="24"/>
        </w:rPr>
      </w:pPr>
      <w:r>
        <w:rPr>
          <w:rFonts w:ascii="宋体" w:hAnsi="宋体" w:hint="eastAsia"/>
          <w:b/>
          <w:sz w:val="24"/>
        </w:rPr>
        <w:t>3.2.11</w:t>
      </w:r>
      <w:r>
        <w:rPr>
          <w:rFonts w:ascii="宋体" w:hAnsi="宋体" w:hint="eastAsia"/>
          <w:b/>
          <w:sz w:val="24"/>
        </w:rPr>
        <w:t>本次招标的工程量以发布的工程量清单为准。</w:t>
      </w:r>
    </w:p>
    <w:p w:rsidR="00000000" w:rsidRDefault="00D322ED">
      <w:pPr>
        <w:pStyle w:val="1"/>
        <w:spacing w:before="0" w:after="0" w:line="400" w:lineRule="exact"/>
        <w:rPr>
          <w:rFonts w:ascii="宋体"/>
          <w:sz w:val="24"/>
          <w:szCs w:val="24"/>
        </w:rPr>
      </w:pPr>
      <w:r>
        <w:rPr>
          <w:rFonts w:ascii="宋体" w:hAnsi="宋体"/>
          <w:sz w:val="24"/>
          <w:szCs w:val="24"/>
        </w:rPr>
        <w:t xml:space="preserve">3.3 </w:t>
      </w:r>
      <w:r>
        <w:rPr>
          <w:rFonts w:ascii="宋体" w:hAnsi="宋体" w:hint="eastAsia"/>
          <w:sz w:val="24"/>
          <w:szCs w:val="24"/>
        </w:rPr>
        <w:t>投标有效期</w:t>
      </w:r>
      <w:bookmarkEnd w:id="161"/>
      <w:bookmarkEnd w:id="162"/>
      <w:bookmarkEnd w:id="163"/>
      <w:bookmarkEnd w:id="164"/>
      <w:bookmarkEnd w:id="165"/>
    </w:p>
    <w:p w:rsidR="00000000" w:rsidRDefault="00D322ED">
      <w:pPr>
        <w:spacing w:line="400" w:lineRule="exact"/>
        <w:ind w:firstLineChars="200" w:firstLine="480"/>
        <w:rPr>
          <w:rFonts w:ascii="宋体" w:hAnsi="宋体" w:hint="eastAsia"/>
          <w:sz w:val="24"/>
        </w:rPr>
      </w:pPr>
      <w:bookmarkStart w:id="166" w:name="_Toc26850"/>
      <w:r>
        <w:rPr>
          <w:rFonts w:ascii="宋体" w:hAnsi="宋体" w:hint="eastAsia"/>
          <w:sz w:val="24"/>
        </w:rPr>
        <w:t xml:space="preserve">3.3.1 </w:t>
      </w:r>
      <w:r>
        <w:rPr>
          <w:rFonts w:ascii="宋体" w:hAnsi="宋体" w:hint="eastAsia"/>
          <w:sz w:val="24"/>
        </w:rPr>
        <w:t>在供应商须知前附表规定的投标有效期内，供应商不得要求撤销或修改其响应文件。</w:t>
      </w:r>
      <w:bookmarkEnd w:id="166"/>
    </w:p>
    <w:p w:rsidR="00000000" w:rsidRDefault="00D322ED">
      <w:pPr>
        <w:spacing w:line="400" w:lineRule="exact"/>
        <w:ind w:firstLineChars="200" w:firstLine="480"/>
        <w:rPr>
          <w:rFonts w:ascii="宋体" w:hAnsi="宋体" w:hint="eastAsia"/>
          <w:sz w:val="24"/>
        </w:rPr>
      </w:pPr>
      <w:bookmarkStart w:id="167" w:name="_Toc26853"/>
      <w:bookmarkStart w:id="168" w:name="_Toc395801965"/>
      <w:r>
        <w:rPr>
          <w:rFonts w:ascii="宋体" w:hAnsi="宋体" w:hint="eastAsia"/>
          <w:sz w:val="24"/>
        </w:rPr>
        <w:t>3.3.2</w:t>
      </w:r>
      <w:r>
        <w:rPr>
          <w:rFonts w:ascii="宋体" w:hAnsi="宋体" w:hint="eastAsia"/>
          <w:sz w:val="24"/>
        </w:rPr>
        <w:t>出现特殊情况需要延长投标有效期的，采购人以书面形式通知所有供应商延长投标有效期。供应商同意延长的，应相应延长，但不得要求或被允许修改或撤销其响应文件；供应商拒绝延长的，其投标失效。</w:t>
      </w:r>
      <w:bookmarkEnd w:id="167"/>
      <w:bookmarkEnd w:id="168"/>
    </w:p>
    <w:p w:rsidR="00000000" w:rsidRDefault="00D322ED">
      <w:pPr>
        <w:pStyle w:val="1"/>
        <w:spacing w:before="0" w:after="0" w:line="400" w:lineRule="exact"/>
        <w:rPr>
          <w:rFonts w:ascii="宋体"/>
          <w:sz w:val="24"/>
          <w:szCs w:val="24"/>
        </w:rPr>
      </w:pPr>
      <w:bookmarkStart w:id="169" w:name="_Toc395801967"/>
      <w:bookmarkStart w:id="170" w:name="_Toc416271405"/>
      <w:bookmarkStart w:id="171" w:name="_Toc416271934"/>
      <w:bookmarkStart w:id="172" w:name="_Toc422395148"/>
      <w:bookmarkStart w:id="173" w:name="_Toc29145224"/>
      <w:r>
        <w:rPr>
          <w:rFonts w:ascii="宋体" w:hAnsi="宋体"/>
          <w:sz w:val="24"/>
          <w:szCs w:val="24"/>
        </w:rPr>
        <w:t>3.</w:t>
      </w:r>
      <w:r>
        <w:rPr>
          <w:rFonts w:ascii="宋体" w:hAnsi="宋体" w:hint="eastAsia"/>
          <w:sz w:val="24"/>
          <w:szCs w:val="24"/>
        </w:rPr>
        <w:t>4</w:t>
      </w:r>
      <w:r>
        <w:rPr>
          <w:rFonts w:ascii="宋体" w:hAnsi="宋体"/>
          <w:sz w:val="24"/>
          <w:szCs w:val="24"/>
        </w:rPr>
        <w:t xml:space="preserve"> </w:t>
      </w:r>
      <w:r>
        <w:rPr>
          <w:rFonts w:ascii="宋体" w:hAnsi="宋体" w:hint="eastAsia"/>
          <w:sz w:val="24"/>
          <w:szCs w:val="24"/>
        </w:rPr>
        <w:t>资格审查资料</w:t>
      </w:r>
      <w:bookmarkEnd w:id="169"/>
      <w:bookmarkEnd w:id="170"/>
      <w:bookmarkEnd w:id="171"/>
      <w:bookmarkEnd w:id="172"/>
      <w:bookmarkEnd w:id="173"/>
    </w:p>
    <w:p w:rsidR="00000000" w:rsidRDefault="00D322ED">
      <w:pPr>
        <w:spacing w:line="400" w:lineRule="exact"/>
        <w:ind w:firstLineChars="200" w:firstLine="480"/>
        <w:rPr>
          <w:rFonts w:ascii="宋体"/>
          <w:sz w:val="24"/>
        </w:rPr>
      </w:pPr>
      <w:r>
        <w:rPr>
          <w:rFonts w:ascii="宋体" w:hAnsi="宋体"/>
          <w:sz w:val="24"/>
        </w:rPr>
        <w:t xml:space="preserve">3.5.1 </w:t>
      </w:r>
      <w:r>
        <w:rPr>
          <w:rFonts w:ascii="宋体" w:hAnsi="宋体" w:hint="eastAsia"/>
          <w:sz w:val="24"/>
        </w:rPr>
        <w:t>供应商在编制响应文件时，应该提供相关资料，使其具备承担本项目施工的资质条件、信誉和人员配置。</w:t>
      </w:r>
    </w:p>
    <w:p w:rsidR="00000000" w:rsidRDefault="00D322ED">
      <w:pPr>
        <w:spacing w:line="400" w:lineRule="exact"/>
        <w:ind w:firstLineChars="200" w:firstLine="480"/>
        <w:rPr>
          <w:rFonts w:ascii="宋体"/>
          <w:sz w:val="24"/>
        </w:rPr>
      </w:pPr>
      <w:r>
        <w:rPr>
          <w:rFonts w:ascii="宋体" w:hAnsi="宋体"/>
          <w:sz w:val="24"/>
        </w:rPr>
        <w:t xml:space="preserve">3.5.2 </w:t>
      </w:r>
      <w:r>
        <w:rPr>
          <w:rFonts w:ascii="宋体" w:hAnsi="宋体" w:hint="eastAsia"/>
          <w:sz w:val="24"/>
        </w:rPr>
        <w:t>如果供应商在</w:t>
      </w:r>
      <w:r>
        <w:rPr>
          <w:rFonts w:ascii="宋体" w:hAnsi="宋体" w:hint="eastAsia"/>
          <w:sz w:val="24"/>
        </w:rPr>
        <w:t>送交响应文件时，其财备状况发生变化，或发生重大安全或质量事故，或发生法人合法变更或重组，或由于其他任何情况，导致供应商不能满足本项目的各项条件时，供应商必须在其响应文件中对上述情况进行如实说明，否则，采购人一经查实，将视为供应商弄虚作假，其响应文件作否决投标处理。</w:t>
      </w:r>
    </w:p>
    <w:p w:rsidR="00000000" w:rsidRDefault="00D322ED">
      <w:pPr>
        <w:spacing w:line="400" w:lineRule="exact"/>
        <w:ind w:firstLineChars="200" w:firstLine="480"/>
        <w:rPr>
          <w:rFonts w:ascii="宋体" w:hint="eastAsia"/>
          <w:sz w:val="24"/>
        </w:rPr>
      </w:pPr>
      <w:r>
        <w:rPr>
          <w:rFonts w:ascii="宋体" w:hAnsi="宋体"/>
          <w:sz w:val="24"/>
        </w:rPr>
        <w:t>3.5.3</w:t>
      </w:r>
      <w:r>
        <w:rPr>
          <w:rFonts w:ascii="宋体" w:hAnsi="宋体" w:hint="eastAsia"/>
          <w:sz w:val="24"/>
        </w:rPr>
        <w:t>采购人将进一步核查供应商提供的材料，若在评审期间发现供应商提供了虚</w:t>
      </w:r>
      <w:r>
        <w:rPr>
          <w:rFonts w:ascii="宋体" w:hAnsi="宋体" w:hint="eastAsia"/>
          <w:sz w:val="24"/>
        </w:rPr>
        <w:lastRenderedPageBreak/>
        <w:t>假资料，采购人有权对供应商的响应文件作否决其投标处理，并没收其竞谈担保；若在评审结果公示期间发现作为成交人提供了虚假资料，采购人有权取消其成交资格并没收其竞谈担保；若在合</w:t>
      </w:r>
      <w:r>
        <w:rPr>
          <w:rFonts w:ascii="宋体" w:hAnsi="宋体" w:hint="eastAsia"/>
          <w:sz w:val="24"/>
        </w:rPr>
        <w:t>同实施期间发现供应商提供了虚假资料，采购人有权从工程支付款中扣除不超过合同总价</w:t>
      </w:r>
      <w:r>
        <w:rPr>
          <w:rFonts w:ascii="宋体" w:hAnsi="宋体" w:hint="eastAsia"/>
          <w:sz w:val="24"/>
        </w:rPr>
        <w:t>5</w:t>
      </w:r>
      <w:r>
        <w:rPr>
          <w:rFonts w:ascii="宋体" w:hAnsi="宋体"/>
          <w:sz w:val="24"/>
        </w:rPr>
        <w:t>%</w:t>
      </w:r>
      <w:r>
        <w:rPr>
          <w:rFonts w:ascii="宋体" w:hAnsi="宋体" w:hint="eastAsia"/>
          <w:sz w:val="24"/>
        </w:rPr>
        <w:t>的金额作为违约金。同时采购人将供应商上述弄虚作假行为上报安徽省级主管部门，作为不良记录纳入建设市场信用信息管理系统。</w:t>
      </w:r>
    </w:p>
    <w:p w:rsidR="00000000" w:rsidRDefault="00D322ED">
      <w:pPr>
        <w:pStyle w:val="1"/>
        <w:spacing w:before="0" w:after="0" w:line="400" w:lineRule="exact"/>
        <w:rPr>
          <w:rFonts w:ascii="宋体" w:hAnsi="宋体"/>
          <w:sz w:val="24"/>
          <w:szCs w:val="24"/>
        </w:rPr>
      </w:pPr>
      <w:bookmarkStart w:id="174" w:name="_Toc275242151"/>
      <w:bookmarkStart w:id="175" w:name="_Toc395801968"/>
      <w:bookmarkStart w:id="176" w:name="_Toc416271406"/>
      <w:bookmarkStart w:id="177" w:name="_Toc416271935"/>
      <w:bookmarkStart w:id="178" w:name="_Toc422395149"/>
      <w:bookmarkStart w:id="179" w:name="_Toc29145225"/>
      <w:r>
        <w:rPr>
          <w:rFonts w:ascii="宋体" w:hAnsi="宋体"/>
          <w:sz w:val="24"/>
          <w:szCs w:val="24"/>
        </w:rPr>
        <w:t>3.</w:t>
      </w:r>
      <w:r>
        <w:rPr>
          <w:rFonts w:ascii="宋体" w:hAnsi="宋体" w:hint="eastAsia"/>
          <w:sz w:val="24"/>
          <w:szCs w:val="24"/>
        </w:rPr>
        <w:t>5</w:t>
      </w:r>
      <w:r>
        <w:rPr>
          <w:rFonts w:ascii="宋体" w:hAnsi="宋体"/>
          <w:sz w:val="24"/>
          <w:szCs w:val="24"/>
        </w:rPr>
        <w:t xml:space="preserve"> </w:t>
      </w:r>
      <w:r>
        <w:rPr>
          <w:rFonts w:ascii="宋体" w:hAnsi="宋体" w:hint="eastAsia"/>
          <w:sz w:val="24"/>
          <w:szCs w:val="24"/>
        </w:rPr>
        <w:t>备选投标方案</w:t>
      </w:r>
      <w:bookmarkEnd w:id="174"/>
      <w:bookmarkEnd w:id="175"/>
      <w:bookmarkEnd w:id="176"/>
      <w:bookmarkEnd w:id="177"/>
      <w:bookmarkEnd w:id="178"/>
      <w:bookmarkEnd w:id="179"/>
    </w:p>
    <w:p w:rsidR="00000000" w:rsidRDefault="00D322ED">
      <w:pPr>
        <w:spacing w:line="400" w:lineRule="exact"/>
        <w:ind w:firstLineChars="200" w:firstLine="480"/>
        <w:rPr>
          <w:rFonts w:ascii="宋体" w:hAnsi="宋体" w:cs="宋体" w:hint="eastAsia"/>
          <w:bCs/>
          <w:sz w:val="24"/>
        </w:rPr>
      </w:pPr>
      <w:r>
        <w:rPr>
          <w:rFonts w:ascii="宋体" w:hAnsi="宋体" w:cs="宋体" w:hint="eastAsia"/>
          <w:bCs/>
          <w:sz w:val="24"/>
        </w:rPr>
        <w:t>除供应商须知前附表另有规定外，供应商不得递交备选投标方案。允许供应商递交备选投标方案的，只有成交人所递交的备选投标方案方可予以考虑。谈判小组认为成交人的备选投标方案优于其按照竞争性谈判文件要求编制的投标方案的，采购人可以接受该备选投标方案。</w:t>
      </w:r>
    </w:p>
    <w:p w:rsidR="00000000" w:rsidRDefault="00D322ED">
      <w:pPr>
        <w:pStyle w:val="1"/>
        <w:spacing w:before="0" w:after="0" w:line="400" w:lineRule="exact"/>
        <w:rPr>
          <w:rFonts w:ascii="宋体"/>
          <w:sz w:val="24"/>
          <w:szCs w:val="24"/>
        </w:rPr>
      </w:pPr>
      <w:bookmarkStart w:id="180" w:name="_Toc395801969"/>
      <w:bookmarkStart w:id="181" w:name="_Toc416271407"/>
      <w:bookmarkStart w:id="182" w:name="_Toc416271936"/>
      <w:bookmarkStart w:id="183" w:name="_Toc422395150"/>
      <w:bookmarkStart w:id="184" w:name="_Toc29145226"/>
      <w:r>
        <w:rPr>
          <w:rFonts w:ascii="宋体" w:hAnsi="宋体"/>
          <w:sz w:val="24"/>
          <w:szCs w:val="24"/>
        </w:rPr>
        <w:t>3.</w:t>
      </w:r>
      <w:r>
        <w:rPr>
          <w:rFonts w:ascii="宋体" w:hAnsi="宋体" w:hint="eastAsia"/>
          <w:sz w:val="24"/>
          <w:szCs w:val="24"/>
        </w:rPr>
        <w:t>6</w:t>
      </w:r>
      <w:r>
        <w:rPr>
          <w:rFonts w:ascii="宋体" w:hAnsi="宋体"/>
          <w:sz w:val="24"/>
          <w:szCs w:val="24"/>
        </w:rPr>
        <w:t xml:space="preserve"> </w:t>
      </w:r>
      <w:r>
        <w:rPr>
          <w:rFonts w:ascii="宋体" w:hAnsi="宋体" w:hint="eastAsia"/>
          <w:sz w:val="24"/>
          <w:szCs w:val="24"/>
        </w:rPr>
        <w:t>响应文件的编制</w:t>
      </w:r>
      <w:bookmarkEnd w:id="180"/>
      <w:bookmarkEnd w:id="181"/>
      <w:bookmarkEnd w:id="182"/>
      <w:bookmarkEnd w:id="183"/>
      <w:bookmarkEnd w:id="184"/>
    </w:p>
    <w:p w:rsidR="00000000" w:rsidRDefault="00D322ED">
      <w:pPr>
        <w:spacing w:line="400" w:lineRule="exact"/>
        <w:ind w:firstLineChars="200" w:firstLine="480"/>
        <w:rPr>
          <w:rFonts w:ascii="宋体"/>
          <w:sz w:val="24"/>
        </w:rPr>
      </w:pPr>
      <w:r>
        <w:rPr>
          <w:rFonts w:ascii="宋体" w:hAnsi="宋体"/>
          <w:sz w:val="24"/>
        </w:rPr>
        <w:t xml:space="preserve">3.7.1 </w:t>
      </w:r>
      <w:r>
        <w:rPr>
          <w:rFonts w:ascii="宋体" w:hAnsi="宋体" w:hint="eastAsia"/>
          <w:sz w:val="24"/>
        </w:rPr>
        <w:t>响应文件应按</w:t>
      </w:r>
      <w:r>
        <w:rPr>
          <w:rFonts w:ascii="宋体" w:hAnsi="宋体" w:hint="eastAsia"/>
          <w:sz w:val="24"/>
        </w:rPr>
        <w:t>第六章</w:t>
      </w:r>
      <w:r>
        <w:rPr>
          <w:rFonts w:ascii="宋体" w:hint="eastAsia"/>
          <w:sz w:val="24"/>
        </w:rPr>
        <w:t>“</w:t>
      </w:r>
      <w:r>
        <w:rPr>
          <w:rFonts w:ascii="宋体" w:hAnsi="宋体" w:hint="eastAsia"/>
          <w:sz w:val="24"/>
        </w:rPr>
        <w:t>响应文件格式</w:t>
      </w:r>
      <w:r>
        <w:rPr>
          <w:rFonts w:ascii="宋体" w:hint="eastAsia"/>
          <w:sz w:val="24"/>
        </w:rPr>
        <w:t>”</w:t>
      </w:r>
      <w:r>
        <w:rPr>
          <w:rFonts w:ascii="宋体" w:hAnsi="宋体" w:hint="eastAsia"/>
          <w:sz w:val="24"/>
        </w:rPr>
        <w:t>进行编写，如有必要，可以增加附页，作为响应文件的组成部分。</w:t>
      </w:r>
    </w:p>
    <w:p w:rsidR="00000000" w:rsidRDefault="00D322ED">
      <w:pPr>
        <w:spacing w:line="400" w:lineRule="exact"/>
        <w:ind w:firstLineChars="200" w:firstLine="480"/>
        <w:rPr>
          <w:rFonts w:ascii="宋体"/>
          <w:sz w:val="24"/>
        </w:rPr>
      </w:pPr>
      <w:r>
        <w:rPr>
          <w:rFonts w:ascii="宋体" w:hAnsi="宋体"/>
          <w:sz w:val="24"/>
        </w:rPr>
        <w:t xml:space="preserve">3.7.2 </w:t>
      </w:r>
      <w:r>
        <w:rPr>
          <w:rFonts w:ascii="宋体" w:hAnsi="宋体" w:hint="eastAsia"/>
          <w:sz w:val="24"/>
        </w:rPr>
        <w:t>响应文件应当对竞争性谈判文件有关工期、投标有效期、质量要求、技术标准和要求、采购范围等实质性内容作出响应。</w:t>
      </w:r>
    </w:p>
    <w:p w:rsidR="00000000" w:rsidRDefault="00D322ED">
      <w:pPr>
        <w:spacing w:line="400" w:lineRule="exact"/>
        <w:ind w:firstLineChars="200" w:firstLine="480"/>
        <w:rPr>
          <w:rFonts w:ascii="宋体"/>
          <w:sz w:val="24"/>
        </w:rPr>
      </w:pPr>
      <w:r>
        <w:rPr>
          <w:rFonts w:ascii="宋体" w:hAnsi="宋体"/>
          <w:sz w:val="24"/>
        </w:rPr>
        <w:t>3.7.3</w:t>
      </w:r>
      <w:r>
        <w:rPr>
          <w:rFonts w:ascii="宋体" w:hAnsi="宋体" w:cs="宋体" w:hint="eastAsia"/>
          <w:bCs/>
          <w:sz w:val="24"/>
        </w:rPr>
        <w:t>响应文件应用不褪色的材料书写或打印，并由供应商根据招标文件规定签字或盖章。委托代理人签字的，响应文件应附法定代表人签署的授权委托书。响应文件应尽量避免涂改、行间插字或删除。如果出现上述情况，改动之处应加盖单位章或由供应商的法定代表人或其授权的代理人签字确认。</w:t>
      </w:r>
    </w:p>
    <w:p w:rsidR="00000000" w:rsidRDefault="00D322ED">
      <w:pPr>
        <w:spacing w:line="400" w:lineRule="exact"/>
        <w:ind w:firstLineChars="200" w:firstLine="480"/>
        <w:rPr>
          <w:rFonts w:ascii="宋体"/>
          <w:sz w:val="24"/>
        </w:rPr>
      </w:pPr>
      <w:r>
        <w:rPr>
          <w:rFonts w:ascii="宋体" w:hAnsi="宋体"/>
          <w:sz w:val="24"/>
        </w:rPr>
        <w:t xml:space="preserve">3.7.4 </w:t>
      </w:r>
      <w:r>
        <w:rPr>
          <w:rFonts w:ascii="宋体" w:hAnsi="宋体" w:hint="eastAsia"/>
          <w:sz w:val="24"/>
        </w:rPr>
        <w:t>响应文件正本一份，副本份数见</w:t>
      </w:r>
      <w:r>
        <w:rPr>
          <w:rFonts w:ascii="宋体" w:hAnsi="宋体" w:hint="eastAsia"/>
          <w:sz w:val="24"/>
        </w:rPr>
        <w:t>供应商须知前附表。正本和副本的封面上应清楚地标记</w:t>
      </w:r>
      <w:r>
        <w:rPr>
          <w:rFonts w:ascii="宋体" w:hint="eastAsia"/>
          <w:sz w:val="24"/>
        </w:rPr>
        <w:t>“</w:t>
      </w:r>
      <w:r>
        <w:rPr>
          <w:rFonts w:ascii="宋体" w:hAnsi="宋体" w:hint="eastAsia"/>
          <w:sz w:val="24"/>
        </w:rPr>
        <w:t>正本</w:t>
      </w:r>
      <w:r>
        <w:rPr>
          <w:rFonts w:ascii="宋体" w:hint="eastAsia"/>
          <w:sz w:val="24"/>
        </w:rPr>
        <w:t>”</w:t>
      </w:r>
      <w:r>
        <w:rPr>
          <w:rFonts w:ascii="宋体" w:hAnsi="宋体" w:hint="eastAsia"/>
          <w:sz w:val="24"/>
        </w:rPr>
        <w:t>或</w:t>
      </w:r>
      <w:r>
        <w:rPr>
          <w:rFonts w:ascii="宋体" w:hint="eastAsia"/>
          <w:sz w:val="24"/>
        </w:rPr>
        <w:t>“</w:t>
      </w:r>
      <w:r>
        <w:rPr>
          <w:rFonts w:ascii="宋体" w:hAnsi="宋体" w:hint="eastAsia"/>
          <w:sz w:val="24"/>
        </w:rPr>
        <w:t>副本</w:t>
      </w:r>
      <w:r>
        <w:rPr>
          <w:rFonts w:ascii="宋体" w:hint="eastAsia"/>
          <w:sz w:val="24"/>
        </w:rPr>
        <w:t>”</w:t>
      </w:r>
      <w:r>
        <w:rPr>
          <w:rFonts w:ascii="宋体" w:hAnsi="宋体" w:hint="eastAsia"/>
          <w:sz w:val="24"/>
        </w:rPr>
        <w:t>的字样。当副本和正本不一致时，以正本为准。</w:t>
      </w:r>
    </w:p>
    <w:p w:rsidR="00000000" w:rsidRDefault="00D322ED">
      <w:pPr>
        <w:spacing w:line="400" w:lineRule="exact"/>
        <w:ind w:firstLineChars="200" w:firstLine="480"/>
        <w:rPr>
          <w:rFonts w:ascii="宋体" w:hAnsi="宋体" w:hint="eastAsia"/>
          <w:bCs/>
          <w:sz w:val="24"/>
        </w:rPr>
      </w:pPr>
      <w:r>
        <w:rPr>
          <w:rFonts w:ascii="宋体" w:hAnsi="宋体"/>
          <w:sz w:val="24"/>
        </w:rPr>
        <w:t xml:space="preserve">3.7.5 </w:t>
      </w:r>
      <w:r>
        <w:rPr>
          <w:rFonts w:ascii="宋体" w:hAnsi="宋体" w:hint="eastAsia"/>
          <w:bCs/>
          <w:sz w:val="24"/>
          <w:u w:val="thick"/>
        </w:rPr>
        <w:t>响应文件的正本与副本应分别装订成册（</w:t>
      </w:r>
      <w:r>
        <w:rPr>
          <w:rFonts w:ascii="宋体" w:hAnsi="宋体"/>
          <w:bCs/>
          <w:sz w:val="24"/>
          <w:u w:val="thick"/>
        </w:rPr>
        <w:t>A4</w:t>
      </w:r>
      <w:r>
        <w:rPr>
          <w:rFonts w:ascii="宋体" w:hAnsi="宋体" w:hint="eastAsia"/>
          <w:bCs/>
          <w:sz w:val="24"/>
          <w:u w:val="thick"/>
        </w:rPr>
        <w:t>纸幅），并编制目录、且逐页标注连续页码</w:t>
      </w:r>
      <w:r>
        <w:rPr>
          <w:rFonts w:ascii="宋体" w:hAnsi="宋体" w:hint="eastAsia"/>
          <w:bCs/>
          <w:sz w:val="24"/>
        </w:rPr>
        <w:t>。</w:t>
      </w:r>
      <w:r>
        <w:rPr>
          <w:rFonts w:ascii="宋体" w:hAnsi="宋体" w:hint="eastAsia"/>
          <w:b/>
          <w:sz w:val="24"/>
        </w:rPr>
        <w:t>响应文件一律胶装，不得活页装订，否则按废标处理</w:t>
      </w:r>
      <w:r>
        <w:rPr>
          <w:rFonts w:ascii="宋体" w:hAnsi="宋体" w:hint="eastAsia"/>
          <w:bCs/>
          <w:sz w:val="24"/>
        </w:rPr>
        <w:t>，采购人对由于响应文件装订松散而造成的丢失或其他后果不承担任何责任。装订的其他要求见供应商须知前附表。</w:t>
      </w:r>
    </w:p>
    <w:p w:rsidR="00000000" w:rsidRDefault="00D322ED">
      <w:pPr>
        <w:spacing w:line="400" w:lineRule="exact"/>
        <w:ind w:firstLineChars="200" w:firstLine="480"/>
        <w:rPr>
          <w:rFonts w:ascii="宋体" w:hAnsi="宋体" w:hint="eastAsia"/>
          <w:sz w:val="24"/>
        </w:rPr>
      </w:pPr>
      <w:r>
        <w:rPr>
          <w:rFonts w:ascii="宋体" w:hAnsi="宋体" w:hint="eastAsia"/>
          <w:sz w:val="24"/>
        </w:rPr>
        <w:t>3.7.6</w:t>
      </w:r>
      <w:r>
        <w:rPr>
          <w:rFonts w:ascii="宋体" w:hAnsi="宋体" w:hint="eastAsia"/>
          <w:sz w:val="24"/>
        </w:rPr>
        <w:t>响应文件的内容：</w:t>
      </w:r>
    </w:p>
    <w:p w:rsidR="00000000" w:rsidRDefault="00D322ED">
      <w:pPr>
        <w:spacing w:line="400" w:lineRule="exact"/>
        <w:ind w:firstLineChars="200" w:firstLine="480"/>
        <w:rPr>
          <w:rFonts w:ascii="宋体" w:hAnsi="宋体" w:hint="eastAsia"/>
          <w:sz w:val="24"/>
        </w:rPr>
      </w:pPr>
      <w:r>
        <w:rPr>
          <w:rFonts w:ascii="宋体" w:hAnsi="宋体" w:hint="eastAsia"/>
          <w:sz w:val="24"/>
        </w:rPr>
        <w:t>谈判申请及申明、法定代表人身份证明、授权委托书、项目管理机构、资格审查资料、承诺函、其它材料。</w:t>
      </w:r>
    </w:p>
    <w:p w:rsidR="00000000" w:rsidRDefault="00D322ED">
      <w:pPr>
        <w:pStyle w:val="1"/>
        <w:spacing w:before="0" w:after="0" w:line="400" w:lineRule="exact"/>
        <w:rPr>
          <w:rFonts w:ascii="宋体"/>
          <w:sz w:val="24"/>
          <w:szCs w:val="24"/>
        </w:rPr>
      </w:pPr>
      <w:bookmarkStart w:id="185" w:name="_Toc395801970"/>
      <w:bookmarkStart w:id="186" w:name="_Toc416271408"/>
      <w:bookmarkStart w:id="187" w:name="_Toc416271937"/>
      <w:bookmarkStart w:id="188" w:name="_Toc422395151"/>
      <w:bookmarkStart w:id="189" w:name="_Toc29145227"/>
      <w:r>
        <w:rPr>
          <w:rFonts w:ascii="宋体" w:hAnsi="宋体"/>
          <w:sz w:val="24"/>
          <w:szCs w:val="24"/>
        </w:rPr>
        <w:t xml:space="preserve">4. </w:t>
      </w:r>
      <w:r>
        <w:rPr>
          <w:rFonts w:ascii="宋体" w:hAnsi="宋体" w:hint="eastAsia"/>
          <w:sz w:val="24"/>
          <w:szCs w:val="24"/>
        </w:rPr>
        <w:t>投标</w:t>
      </w:r>
      <w:bookmarkEnd w:id="185"/>
      <w:bookmarkEnd w:id="186"/>
      <w:bookmarkEnd w:id="187"/>
      <w:bookmarkEnd w:id="188"/>
      <w:bookmarkEnd w:id="189"/>
    </w:p>
    <w:p w:rsidR="00000000" w:rsidRDefault="00D322ED">
      <w:pPr>
        <w:pStyle w:val="1"/>
        <w:spacing w:before="0" w:after="0" w:line="400" w:lineRule="exact"/>
        <w:rPr>
          <w:rFonts w:ascii="宋体"/>
          <w:sz w:val="24"/>
          <w:szCs w:val="24"/>
        </w:rPr>
      </w:pPr>
      <w:bookmarkStart w:id="190" w:name="_Toc395801971"/>
      <w:bookmarkStart w:id="191" w:name="_Toc416271409"/>
      <w:bookmarkStart w:id="192" w:name="_Toc416271938"/>
      <w:bookmarkStart w:id="193" w:name="_Toc422395152"/>
      <w:bookmarkStart w:id="194" w:name="_Toc29145228"/>
      <w:r>
        <w:rPr>
          <w:rFonts w:ascii="宋体" w:hAnsi="宋体"/>
          <w:sz w:val="24"/>
          <w:szCs w:val="24"/>
        </w:rPr>
        <w:t xml:space="preserve">4.1 </w:t>
      </w:r>
      <w:r>
        <w:rPr>
          <w:rFonts w:ascii="宋体" w:hAnsi="宋体" w:hint="eastAsia"/>
          <w:sz w:val="24"/>
          <w:szCs w:val="24"/>
        </w:rPr>
        <w:t>响应文件的密封和</w:t>
      </w:r>
      <w:r>
        <w:rPr>
          <w:rFonts w:ascii="宋体" w:hAnsi="宋体" w:hint="eastAsia"/>
          <w:sz w:val="24"/>
          <w:szCs w:val="24"/>
        </w:rPr>
        <w:t>标记</w:t>
      </w:r>
      <w:bookmarkEnd w:id="190"/>
      <w:bookmarkEnd w:id="191"/>
      <w:bookmarkEnd w:id="192"/>
      <w:bookmarkEnd w:id="193"/>
      <w:bookmarkEnd w:id="194"/>
    </w:p>
    <w:p w:rsidR="00000000" w:rsidRDefault="00D322ED">
      <w:pPr>
        <w:spacing w:line="400" w:lineRule="exact"/>
        <w:ind w:firstLineChars="200" w:firstLine="480"/>
        <w:rPr>
          <w:rFonts w:ascii="宋体" w:hAnsi="宋体" w:hint="eastAsia"/>
          <w:sz w:val="24"/>
        </w:rPr>
      </w:pPr>
      <w:r>
        <w:rPr>
          <w:rFonts w:ascii="宋体" w:hAnsi="宋体" w:hint="eastAsia"/>
          <w:sz w:val="24"/>
        </w:rPr>
        <w:t>4.1.1</w:t>
      </w:r>
      <w:r>
        <w:rPr>
          <w:rFonts w:ascii="宋体" w:hAnsi="宋体" w:hint="eastAsia"/>
          <w:sz w:val="24"/>
        </w:rPr>
        <w:t>响应文件的正本与副本分开包装，分开包装应清楚地标记“正本”或“副本”字样，电子版单独封装。封套的封口处加贴封条，并在封套的封口处加盖供应商单位章。</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4.1.2 </w:t>
      </w:r>
      <w:r>
        <w:rPr>
          <w:rFonts w:ascii="宋体" w:hAnsi="宋体" w:hint="eastAsia"/>
          <w:sz w:val="24"/>
        </w:rPr>
        <w:t>响应文件的封套上应写明的其他内容见供应商须知前附表。</w:t>
      </w:r>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4.1.3 </w:t>
      </w:r>
      <w:r>
        <w:rPr>
          <w:rFonts w:ascii="宋体" w:hAnsi="宋体" w:hint="eastAsia"/>
          <w:sz w:val="24"/>
        </w:rPr>
        <w:t>未按本章第</w:t>
      </w:r>
      <w:r>
        <w:rPr>
          <w:rFonts w:ascii="宋体" w:hAnsi="宋体" w:hint="eastAsia"/>
          <w:sz w:val="24"/>
        </w:rPr>
        <w:t>4.1.1</w:t>
      </w:r>
      <w:r>
        <w:rPr>
          <w:rFonts w:ascii="宋体" w:hAnsi="宋体" w:hint="eastAsia"/>
          <w:sz w:val="24"/>
        </w:rPr>
        <w:t>项或第</w:t>
      </w:r>
      <w:r>
        <w:rPr>
          <w:rFonts w:ascii="宋体" w:hAnsi="宋体" w:hint="eastAsia"/>
          <w:sz w:val="24"/>
        </w:rPr>
        <w:t>4.1.2</w:t>
      </w:r>
      <w:r>
        <w:rPr>
          <w:rFonts w:ascii="宋体" w:hAnsi="宋体" w:hint="eastAsia"/>
          <w:sz w:val="24"/>
        </w:rPr>
        <w:t>项要求密封和加写标记的响应文件，采购人应予拒收。</w:t>
      </w:r>
    </w:p>
    <w:p w:rsidR="00000000" w:rsidRDefault="00D322ED">
      <w:pPr>
        <w:pStyle w:val="1"/>
        <w:spacing w:before="0" w:after="0" w:line="400" w:lineRule="exact"/>
        <w:rPr>
          <w:rFonts w:ascii="宋体"/>
          <w:sz w:val="24"/>
          <w:szCs w:val="24"/>
        </w:rPr>
      </w:pPr>
      <w:bookmarkStart w:id="195" w:name="_Toc395801972"/>
      <w:bookmarkStart w:id="196" w:name="_Toc416271410"/>
      <w:bookmarkStart w:id="197" w:name="_Toc416271939"/>
      <w:bookmarkStart w:id="198" w:name="_Toc422395153"/>
      <w:bookmarkStart w:id="199" w:name="_Toc29145229"/>
      <w:r>
        <w:rPr>
          <w:rFonts w:ascii="宋体" w:hAnsi="宋体"/>
          <w:sz w:val="24"/>
          <w:szCs w:val="24"/>
        </w:rPr>
        <w:lastRenderedPageBreak/>
        <w:t xml:space="preserve">4.2 </w:t>
      </w:r>
      <w:r>
        <w:rPr>
          <w:rFonts w:ascii="宋体" w:hAnsi="宋体" w:hint="eastAsia"/>
          <w:sz w:val="24"/>
          <w:szCs w:val="24"/>
        </w:rPr>
        <w:t>响应文件的递交</w:t>
      </w:r>
      <w:bookmarkEnd w:id="195"/>
      <w:bookmarkEnd w:id="196"/>
      <w:bookmarkEnd w:id="197"/>
      <w:bookmarkEnd w:id="198"/>
      <w:bookmarkEnd w:id="199"/>
    </w:p>
    <w:p w:rsidR="00000000" w:rsidRDefault="00D322ED">
      <w:pPr>
        <w:spacing w:line="400" w:lineRule="exact"/>
        <w:ind w:firstLineChars="200" w:firstLine="480"/>
        <w:rPr>
          <w:rFonts w:ascii="宋体" w:hAnsi="宋体"/>
          <w:sz w:val="24"/>
        </w:rPr>
      </w:pPr>
      <w:r>
        <w:rPr>
          <w:rFonts w:ascii="宋体" w:hAnsi="宋体"/>
          <w:sz w:val="24"/>
        </w:rPr>
        <w:t xml:space="preserve">4.2.1 </w:t>
      </w:r>
      <w:r>
        <w:rPr>
          <w:rFonts w:ascii="宋体" w:hAnsi="宋体" w:hint="eastAsia"/>
          <w:sz w:val="24"/>
        </w:rPr>
        <w:t>供应商应在本章第</w:t>
      </w:r>
      <w:r>
        <w:rPr>
          <w:rFonts w:ascii="宋体" w:hAnsi="宋体"/>
          <w:sz w:val="24"/>
        </w:rPr>
        <w:t xml:space="preserve"> 2.2.2 </w:t>
      </w:r>
      <w:r>
        <w:rPr>
          <w:rFonts w:ascii="宋体" w:hAnsi="宋体" w:hint="eastAsia"/>
          <w:sz w:val="24"/>
        </w:rPr>
        <w:t>项规定的响应截止时间前递交响应文件。</w:t>
      </w:r>
    </w:p>
    <w:p w:rsidR="00000000" w:rsidRDefault="00D322ED">
      <w:pPr>
        <w:spacing w:line="400" w:lineRule="exact"/>
        <w:ind w:firstLineChars="200" w:firstLine="480"/>
        <w:rPr>
          <w:rFonts w:ascii="宋体" w:hAnsi="宋体"/>
          <w:sz w:val="24"/>
        </w:rPr>
      </w:pPr>
      <w:r>
        <w:rPr>
          <w:rFonts w:ascii="宋体" w:hAnsi="宋体"/>
          <w:sz w:val="24"/>
        </w:rPr>
        <w:t xml:space="preserve">4.2.2 </w:t>
      </w:r>
      <w:r>
        <w:rPr>
          <w:rFonts w:ascii="宋体" w:hAnsi="宋体" w:hint="eastAsia"/>
          <w:sz w:val="24"/>
        </w:rPr>
        <w:t>供应商递交响应文件的地点：见供应商须知前附表。</w:t>
      </w:r>
    </w:p>
    <w:p w:rsidR="00000000" w:rsidRDefault="00D322ED">
      <w:pPr>
        <w:spacing w:line="400" w:lineRule="exact"/>
        <w:ind w:firstLineChars="200" w:firstLine="480"/>
        <w:rPr>
          <w:rFonts w:ascii="宋体" w:hAnsi="宋体"/>
          <w:sz w:val="24"/>
        </w:rPr>
      </w:pPr>
      <w:r>
        <w:rPr>
          <w:rFonts w:ascii="宋体" w:hAnsi="宋体"/>
          <w:sz w:val="24"/>
        </w:rPr>
        <w:t xml:space="preserve">4.2.3 </w:t>
      </w:r>
      <w:r>
        <w:rPr>
          <w:rFonts w:ascii="宋体" w:hAnsi="宋体" w:hint="eastAsia"/>
          <w:sz w:val="24"/>
        </w:rPr>
        <w:t>除供应商</w:t>
      </w:r>
      <w:r>
        <w:rPr>
          <w:rFonts w:ascii="宋体" w:hAnsi="宋体" w:hint="eastAsia"/>
          <w:sz w:val="24"/>
        </w:rPr>
        <w:t>须知前附表另有规定外，供应商所递交的响应文件不予退还。</w:t>
      </w:r>
    </w:p>
    <w:p w:rsidR="00000000" w:rsidRDefault="00D322ED">
      <w:pPr>
        <w:spacing w:line="400" w:lineRule="exact"/>
        <w:ind w:firstLineChars="200" w:firstLine="480"/>
        <w:rPr>
          <w:rFonts w:ascii="宋体" w:hAnsi="宋体"/>
          <w:sz w:val="24"/>
        </w:rPr>
      </w:pPr>
      <w:r>
        <w:rPr>
          <w:rFonts w:ascii="宋体" w:hAnsi="宋体"/>
          <w:sz w:val="24"/>
        </w:rPr>
        <w:t xml:space="preserve">4.2.4 </w:t>
      </w:r>
      <w:r>
        <w:rPr>
          <w:rFonts w:ascii="宋体" w:hAnsi="宋体" w:hint="eastAsia"/>
          <w:sz w:val="24"/>
        </w:rPr>
        <w:t>逾期送达的或者未送达指定地点的响应文件，采购人不予受理。</w:t>
      </w:r>
    </w:p>
    <w:p w:rsidR="00000000" w:rsidRDefault="00D322ED">
      <w:pPr>
        <w:spacing w:line="400" w:lineRule="exact"/>
        <w:ind w:firstLineChars="200" w:firstLine="480"/>
        <w:rPr>
          <w:rFonts w:ascii="宋体" w:hAnsi="宋体"/>
          <w:sz w:val="24"/>
        </w:rPr>
      </w:pPr>
      <w:r>
        <w:rPr>
          <w:rFonts w:ascii="宋体" w:hAnsi="宋体"/>
          <w:sz w:val="24"/>
        </w:rPr>
        <w:t>4.2.5</w:t>
      </w:r>
      <w:r>
        <w:rPr>
          <w:rFonts w:ascii="宋体" w:hAnsi="宋体" w:hint="eastAsia"/>
          <w:sz w:val="24"/>
        </w:rPr>
        <w:t>在特殊情况下，采购人如果决定延后递交响应截止时间，应在供应商须知前附表规定的时间前，以通知方式送达所有供应商延后竞谈截止时间。在此情况下，采购人和供应商的权利和义务相应延后至新的竞谈截止时间。</w:t>
      </w:r>
    </w:p>
    <w:p w:rsidR="00000000" w:rsidRDefault="00D322ED">
      <w:pPr>
        <w:pStyle w:val="1"/>
        <w:spacing w:before="0" w:after="0" w:line="400" w:lineRule="exact"/>
        <w:rPr>
          <w:rFonts w:ascii="宋体"/>
          <w:sz w:val="24"/>
          <w:szCs w:val="24"/>
        </w:rPr>
      </w:pPr>
      <w:bookmarkStart w:id="200" w:name="_Toc395801973"/>
      <w:bookmarkStart w:id="201" w:name="_Toc416271411"/>
      <w:bookmarkStart w:id="202" w:name="_Toc416271940"/>
      <w:bookmarkStart w:id="203" w:name="_Toc422395154"/>
      <w:bookmarkStart w:id="204" w:name="_Toc29145230"/>
      <w:r>
        <w:rPr>
          <w:rFonts w:ascii="宋体" w:hAnsi="宋体"/>
          <w:sz w:val="24"/>
          <w:szCs w:val="24"/>
        </w:rPr>
        <w:t xml:space="preserve">4.3 </w:t>
      </w:r>
      <w:r>
        <w:rPr>
          <w:rFonts w:ascii="宋体" w:hAnsi="宋体" w:hint="eastAsia"/>
          <w:sz w:val="24"/>
          <w:szCs w:val="24"/>
        </w:rPr>
        <w:t>响应文件的修改与撤回</w:t>
      </w:r>
      <w:bookmarkEnd w:id="200"/>
      <w:bookmarkEnd w:id="201"/>
      <w:bookmarkEnd w:id="202"/>
      <w:bookmarkEnd w:id="203"/>
      <w:bookmarkEnd w:id="204"/>
    </w:p>
    <w:p w:rsidR="00000000" w:rsidRDefault="00D322ED">
      <w:pPr>
        <w:spacing w:line="400" w:lineRule="exact"/>
        <w:ind w:firstLineChars="200" w:firstLine="480"/>
        <w:rPr>
          <w:rFonts w:ascii="宋体"/>
          <w:sz w:val="24"/>
        </w:rPr>
      </w:pPr>
      <w:r>
        <w:rPr>
          <w:rFonts w:ascii="宋体" w:hAnsi="宋体"/>
          <w:sz w:val="24"/>
        </w:rPr>
        <w:t xml:space="preserve">4.3.1 </w:t>
      </w:r>
      <w:r>
        <w:rPr>
          <w:rFonts w:ascii="宋体" w:hAnsi="宋体" w:hint="eastAsia"/>
          <w:sz w:val="24"/>
        </w:rPr>
        <w:t>在本章第</w:t>
      </w:r>
      <w:r>
        <w:rPr>
          <w:rFonts w:ascii="宋体" w:hAnsi="宋体"/>
          <w:sz w:val="24"/>
        </w:rPr>
        <w:t xml:space="preserve"> 2.2.2 </w:t>
      </w:r>
      <w:r>
        <w:rPr>
          <w:rFonts w:ascii="宋体" w:hAnsi="宋体" w:hint="eastAsia"/>
          <w:sz w:val="24"/>
        </w:rPr>
        <w:t>项规定的响应截止时间前，供应商可以修改或撤回已递交的响应文件，但应以书面形式通知采购人。</w:t>
      </w:r>
    </w:p>
    <w:p w:rsidR="00000000" w:rsidRDefault="00D322ED">
      <w:pPr>
        <w:spacing w:line="400" w:lineRule="exact"/>
        <w:ind w:firstLineChars="200" w:firstLine="480"/>
        <w:rPr>
          <w:rFonts w:ascii="宋体"/>
          <w:sz w:val="24"/>
        </w:rPr>
      </w:pPr>
      <w:r>
        <w:rPr>
          <w:rFonts w:ascii="宋体" w:hAnsi="宋体"/>
          <w:sz w:val="24"/>
        </w:rPr>
        <w:t xml:space="preserve">4.3.2 </w:t>
      </w:r>
      <w:r>
        <w:rPr>
          <w:rFonts w:ascii="宋体" w:hAnsi="宋体" w:hint="eastAsia"/>
          <w:sz w:val="24"/>
        </w:rPr>
        <w:t>供应商修改或撤回</w:t>
      </w:r>
      <w:r>
        <w:rPr>
          <w:rFonts w:ascii="宋体" w:hAnsi="宋体" w:hint="eastAsia"/>
          <w:sz w:val="24"/>
        </w:rPr>
        <w:t>已递交响应文件的书面通知应按照本章第</w:t>
      </w:r>
      <w:r>
        <w:rPr>
          <w:rFonts w:ascii="宋体" w:hAnsi="宋体"/>
          <w:sz w:val="24"/>
        </w:rPr>
        <w:t xml:space="preserve"> 3.7.3 </w:t>
      </w:r>
      <w:r>
        <w:rPr>
          <w:rFonts w:ascii="宋体" w:hAnsi="宋体" w:hint="eastAsia"/>
          <w:sz w:val="24"/>
        </w:rPr>
        <w:t>项的要求签字或盖章。</w:t>
      </w:r>
    </w:p>
    <w:p w:rsidR="00000000" w:rsidRDefault="00D322ED">
      <w:pPr>
        <w:spacing w:line="400" w:lineRule="exact"/>
        <w:ind w:firstLineChars="200" w:firstLine="480"/>
        <w:rPr>
          <w:rFonts w:ascii="宋体"/>
          <w:sz w:val="24"/>
        </w:rPr>
      </w:pPr>
      <w:r>
        <w:rPr>
          <w:rFonts w:ascii="宋体" w:hAnsi="宋体"/>
          <w:sz w:val="24"/>
        </w:rPr>
        <w:t xml:space="preserve">4.3.3 </w:t>
      </w:r>
      <w:r>
        <w:rPr>
          <w:rFonts w:ascii="宋体" w:hAnsi="宋体" w:hint="eastAsia"/>
          <w:sz w:val="24"/>
        </w:rPr>
        <w:t>修改的内容为响应文件的组成部分。修改的响应文件应按照本章第</w:t>
      </w:r>
      <w:r>
        <w:rPr>
          <w:rFonts w:ascii="宋体" w:hAnsi="宋体"/>
          <w:sz w:val="24"/>
        </w:rPr>
        <w:t>3</w:t>
      </w:r>
      <w:r>
        <w:rPr>
          <w:rFonts w:ascii="宋体" w:hAnsi="宋体" w:hint="eastAsia"/>
          <w:sz w:val="24"/>
        </w:rPr>
        <w:t>条、第</w:t>
      </w:r>
      <w:r>
        <w:rPr>
          <w:rFonts w:ascii="宋体" w:hAnsi="宋体"/>
          <w:sz w:val="24"/>
        </w:rPr>
        <w:t>4</w:t>
      </w:r>
      <w:r>
        <w:rPr>
          <w:rFonts w:ascii="宋体" w:hAnsi="宋体" w:hint="eastAsia"/>
          <w:sz w:val="24"/>
        </w:rPr>
        <w:t>条规定进行编制、密封、标记和递交，并标明</w:t>
      </w:r>
      <w:r>
        <w:rPr>
          <w:rFonts w:ascii="宋体" w:hint="eastAsia"/>
          <w:sz w:val="24"/>
        </w:rPr>
        <w:t>“</w:t>
      </w:r>
      <w:r>
        <w:rPr>
          <w:rFonts w:ascii="宋体" w:hAnsi="宋体" w:hint="eastAsia"/>
          <w:sz w:val="24"/>
        </w:rPr>
        <w:t>修改</w:t>
      </w:r>
      <w:r>
        <w:rPr>
          <w:rFonts w:ascii="宋体" w:hint="eastAsia"/>
          <w:sz w:val="24"/>
        </w:rPr>
        <w:t>”</w:t>
      </w:r>
      <w:r>
        <w:rPr>
          <w:rFonts w:ascii="宋体" w:hAnsi="宋体" w:hint="eastAsia"/>
          <w:sz w:val="24"/>
        </w:rPr>
        <w:t>字样。</w:t>
      </w:r>
    </w:p>
    <w:p w:rsidR="00000000" w:rsidRDefault="00D322ED">
      <w:pPr>
        <w:pStyle w:val="1"/>
        <w:spacing w:before="0" w:after="0" w:line="400" w:lineRule="exact"/>
        <w:rPr>
          <w:rFonts w:ascii="宋体"/>
          <w:sz w:val="24"/>
          <w:szCs w:val="24"/>
        </w:rPr>
      </w:pPr>
      <w:bookmarkStart w:id="205" w:name="_Toc395801974"/>
      <w:bookmarkStart w:id="206" w:name="_Toc416271412"/>
      <w:bookmarkStart w:id="207" w:name="_Toc416271941"/>
      <w:bookmarkStart w:id="208" w:name="_Toc422395155"/>
      <w:bookmarkStart w:id="209" w:name="_Toc29145231"/>
      <w:r>
        <w:rPr>
          <w:rFonts w:ascii="宋体" w:hAnsi="宋体"/>
          <w:sz w:val="24"/>
          <w:szCs w:val="24"/>
        </w:rPr>
        <w:t xml:space="preserve">5. </w:t>
      </w:r>
      <w:bookmarkEnd w:id="205"/>
      <w:bookmarkEnd w:id="206"/>
      <w:bookmarkEnd w:id="207"/>
      <w:bookmarkEnd w:id="208"/>
      <w:bookmarkEnd w:id="209"/>
      <w:r>
        <w:rPr>
          <w:rFonts w:ascii="宋体" w:hAnsi="宋体" w:hint="eastAsia"/>
          <w:sz w:val="24"/>
          <w:szCs w:val="24"/>
        </w:rPr>
        <w:t>谈判会</w:t>
      </w:r>
    </w:p>
    <w:p w:rsidR="00000000" w:rsidRDefault="00D322ED">
      <w:pPr>
        <w:pStyle w:val="1"/>
        <w:spacing w:before="0" w:after="0" w:line="400" w:lineRule="exact"/>
        <w:rPr>
          <w:rFonts w:ascii="宋体"/>
          <w:sz w:val="24"/>
          <w:szCs w:val="24"/>
        </w:rPr>
      </w:pPr>
      <w:bookmarkStart w:id="210" w:name="_Toc395801975"/>
      <w:bookmarkStart w:id="211" w:name="_Toc416271413"/>
      <w:bookmarkStart w:id="212" w:name="_Toc416271942"/>
      <w:bookmarkStart w:id="213" w:name="_Toc422395156"/>
      <w:bookmarkStart w:id="214" w:name="_Toc29145232"/>
      <w:r>
        <w:rPr>
          <w:rFonts w:ascii="宋体" w:hAnsi="宋体"/>
          <w:sz w:val="24"/>
          <w:szCs w:val="24"/>
        </w:rPr>
        <w:t xml:space="preserve">5.1 </w:t>
      </w:r>
      <w:r>
        <w:rPr>
          <w:rFonts w:ascii="宋体" w:hAnsi="宋体" w:hint="eastAsia"/>
          <w:sz w:val="24"/>
          <w:szCs w:val="24"/>
        </w:rPr>
        <w:t>谈判时间和地点</w:t>
      </w:r>
      <w:bookmarkEnd w:id="210"/>
      <w:bookmarkEnd w:id="211"/>
      <w:bookmarkEnd w:id="212"/>
      <w:bookmarkEnd w:id="213"/>
      <w:bookmarkEnd w:id="214"/>
    </w:p>
    <w:p w:rsidR="00000000" w:rsidRDefault="00D322ED">
      <w:pPr>
        <w:spacing w:line="400" w:lineRule="exact"/>
        <w:ind w:firstLineChars="200" w:firstLine="480"/>
        <w:rPr>
          <w:rFonts w:ascii="宋体" w:hAnsi="宋体" w:hint="eastAsia"/>
          <w:sz w:val="24"/>
        </w:rPr>
      </w:pPr>
      <w:r>
        <w:rPr>
          <w:rFonts w:ascii="宋体" w:hAnsi="宋体"/>
          <w:sz w:val="24"/>
        </w:rPr>
        <w:t>采购人</w:t>
      </w:r>
      <w:r>
        <w:rPr>
          <w:rFonts w:ascii="宋体" w:hAnsi="宋体" w:hint="eastAsia"/>
          <w:sz w:val="24"/>
        </w:rPr>
        <w:t>将按照</w:t>
      </w:r>
      <w:r>
        <w:rPr>
          <w:rFonts w:ascii="宋体" w:hAnsi="宋体"/>
          <w:sz w:val="24"/>
        </w:rPr>
        <w:t>本章</w:t>
      </w:r>
      <w:r>
        <w:rPr>
          <w:rFonts w:ascii="宋体" w:hAnsi="宋体" w:hint="eastAsia"/>
          <w:sz w:val="24"/>
        </w:rPr>
        <w:t>供应商须知前附表</w:t>
      </w:r>
      <w:r>
        <w:rPr>
          <w:rFonts w:ascii="宋体" w:hAnsi="宋体"/>
          <w:sz w:val="24"/>
        </w:rPr>
        <w:t>第</w:t>
      </w:r>
      <w:r>
        <w:rPr>
          <w:rFonts w:ascii="宋体" w:hAnsi="宋体" w:hint="eastAsia"/>
          <w:sz w:val="24"/>
        </w:rPr>
        <w:t>5.1</w:t>
      </w:r>
      <w:r>
        <w:rPr>
          <w:rFonts w:ascii="宋体" w:hAnsi="宋体" w:hint="eastAsia"/>
          <w:sz w:val="24"/>
        </w:rPr>
        <w:t>款</w:t>
      </w:r>
      <w:r>
        <w:rPr>
          <w:rFonts w:ascii="宋体" w:hAnsi="宋体"/>
          <w:sz w:val="24"/>
        </w:rPr>
        <w:t>规定的谈判时间</w:t>
      </w:r>
      <w:r>
        <w:rPr>
          <w:rFonts w:ascii="宋体" w:hAnsi="宋体" w:hint="eastAsia"/>
          <w:sz w:val="24"/>
        </w:rPr>
        <w:t>和</w:t>
      </w:r>
      <w:r>
        <w:rPr>
          <w:rFonts w:ascii="宋体" w:hAnsi="宋体"/>
          <w:sz w:val="24"/>
        </w:rPr>
        <w:t>地点</w:t>
      </w:r>
      <w:r>
        <w:rPr>
          <w:rFonts w:ascii="宋体" w:hAnsi="宋体" w:hint="eastAsia"/>
          <w:sz w:val="24"/>
        </w:rPr>
        <w:t>进行公开开标，</w:t>
      </w:r>
      <w:r>
        <w:rPr>
          <w:rFonts w:ascii="宋体" w:hAnsi="宋体"/>
          <w:sz w:val="24"/>
        </w:rPr>
        <w:t>并邀请所有供应商的</w:t>
      </w:r>
      <w:r>
        <w:rPr>
          <w:rFonts w:ascii="宋体" w:hAnsi="宋体"/>
          <w:b/>
          <w:bCs/>
          <w:sz w:val="24"/>
        </w:rPr>
        <w:t>法定代表人或其委托代理人</w:t>
      </w:r>
      <w:r>
        <w:rPr>
          <w:rFonts w:ascii="宋体" w:hAnsi="宋体"/>
          <w:sz w:val="24"/>
        </w:rPr>
        <w:t>准时参加。</w:t>
      </w:r>
      <w:r>
        <w:rPr>
          <w:rFonts w:ascii="宋体" w:hAnsi="宋体" w:cs="宋体" w:hint="eastAsia"/>
          <w:bCs/>
          <w:sz w:val="24"/>
        </w:rPr>
        <w:t>采购人在响应截止时间前收到的响应文件不少于</w:t>
      </w:r>
      <w:r>
        <w:rPr>
          <w:rFonts w:ascii="宋体" w:hAnsi="宋体" w:cs="宋体" w:hint="eastAsia"/>
          <w:bCs/>
          <w:sz w:val="24"/>
        </w:rPr>
        <w:t>3</w:t>
      </w:r>
      <w:r>
        <w:rPr>
          <w:rFonts w:ascii="宋体" w:hAnsi="宋体" w:cs="宋体" w:hint="eastAsia"/>
          <w:bCs/>
          <w:sz w:val="24"/>
        </w:rPr>
        <w:t>家，应按时开标。</w:t>
      </w:r>
    </w:p>
    <w:p w:rsidR="00000000" w:rsidRDefault="00D322ED">
      <w:pPr>
        <w:pStyle w:val="1"/>
        <w:spacing w:before="0" w:after="0" w:line="400" w:lineRule="exact"/>
        <w:rPr>
          <w:rFonts w:ascii="宋体"/>
          <w:sz w:val="24"/>
          <w:szCs w:val="24"/>
        </w:rPr>
      </w:pPr>
      <w:bookmarkStart w:id="215" w:name="_Toc395801976"/>
      <w:bookmarkStart w:id="216" w:name="_Toc416271414"/>
      <w:bookmarkStart w:id="217" w:name="_Toc416271943"/>
      <w:bookmarkStart w:id="218" w:name="_Toc422395157"/>
      <w:bookmarkStart w:id="219" w:name="_Toc29145233"/>
      <w:r>
        <w:rPr>
          <w:rFonts w:ascii="宋体" w:hAnsi="宋体"/>
          <w:sz w:val="24"/>
          <w:szCs w:val="24"/>
        </w:rPr>
        <w:t xml:space="preserve">5.2 </w:t>
      </w:r>
      <w:r>
        <w:rPr>
          <w:rFonts w:ascii="宋体" w:hAnsi="宋体" w:hint="eastAsia"/>
          <w:sz w:val="24"/>
          <w:szCs w:val="24"/>
        </w:rPr>
        <w:t>谈判程序</w:t>
      </w:r>
      <w:bookmarkEnd w:id="215"/>
      <w:bookmarkEnd w:id="216"/>
      <w:bookmarkEnd w:id="217"/>
      <w:bookmarkEnd w:id="218"/>
      <w:bookmarkEnd w:id="219"/>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z w:val="24"/>
        </w:rPr>
        <w:t>(l</w:t>
      </w:r>
      <w:r>
        <w:rPr>
          <w:rFonts w:ascii="宋体" w:hAnsi="宋体" w:hint="eastAsia"/>
          <w:sz w:val="24"/>
        </w:rPr>
        <w:t>）</w:t>
      </w:r>
      <w:r>
        <w:rPr>
          <w:rFonts w:ascii="宋体" w:hAnsi="宋体" w:hint="eastAsia"/>
          <w:snapToGrid w:val="0"/>
          <w:sz w:val="24"/>
        </w:rPr>
        <w:t>代理单位按竞争性谈判文件规定的时间、地点组织谈判会。</w:t>
      </w:r>
      <w:r>
        <w:rPr>
          <w:rFonts w:ascii="宋体" w:hAnsi="宋体" w:hint="eastAsia"/>
          <w:snapToGrid w:val="0"/>
          <w:sz w:val="24"/>
        </w:rPr>
        <w:t>采购人代表及所有潜在的供应商参加。</w:t>
      </w:r>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napToGrid w:val="0"/>
          <w:sz w:val="24"/>
        </w:rPr>
        <w:t>(2</w:t>
      </w:r>
      <w:r>
        <w:rPr>
          <w:rFonts w:ascii="宋体" w:hAnsi="宋体" w:hint="eastAsia"/>
          <w:snapToGrid w:val="0"/>
          <w:sz w:val="24"/>
        </w:rPr>
        <w:t>）公布在响应文件递交截止时间前递交响应文件的供应商名称</w:t>
      </w:r>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napToGrid w:val="0"/>
          <w:sz w:val="24"/>
        </w:rPr>
        <w:t>(3</w:t>
      </w:r>
      <w:r>
        <w:rPr>
          <w:rFonts w:ascii="宋体" w:hAnsi="宋体" w:hint="eastAsia"/>
          <w:snapToGrid w:val="0"/>
          <w:sz w:val="24"/>
        </w:rPr>
        <w:t>）供应商检验各自响应文件的密封情况并签字确认</w:t>
      </w:r>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napToGrid w:val="0"/>
          <w:sz w:val="24"/>
        </w:rPr>
        <w:t>(4</w:t>
      </w:r>
      <w:r>
        <w:rPr>
          <w:rFonts w:ascii="宋体" w:hAnsi="宋体" w:hint="eastAsia"/>
          <w:snapToGrid w:val="0"/>
          <w:sz w:val="24"/>
        </w:rPr>
        <w:t>）宣布谈判顺序（即按响应文件递交的先后顺序进行谈判）</w:t>
      </w:r>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napToGrid w:val="0"/>
          <w:sz w:val="24"/>
        </w:rPr>
        <w:t>(5</w:t>
      </w:r>
      <w:r>
        <w:rPr>
          <w:rFonts w:ascii="宋体" w:hAnsi="宋体" w:hint="eastAsia"/>
          <w:snapToGrid w:val="0"/>
          <w:sz w:val="24"/>
        </w:rPr>
        <w:t>）征询各供应商对谈判会过程有无异议，如有异议可现场书面（法定代表人或授权委托人签字）提出，如无异议，则后期针对谈判会过程的异议和投诉不予受理。</w:t>
      </w:r>
    </w:p>
    <w:p w:rsidR="00000000" w:rsidRDefault="00D322ED">
      <w:pPr>
        <w:tabs>
          <w:tab w:val="left" w:pos="0"/>
          <w:tab w:val="left" w:pos="709"/>
        </w:tabs>
        <w:adjustRightInd w:val="0"/>
        <w:snapToGrid w:val="0"/>
        <w:spacing w:line="460" w:lineRule="exact"/>
        <w:ind w:firstLineChars="200" w:firstLine="480"/>
        <w:rPr>
          <w:rFonts w:ascii="宋体" w:hAnsi="宋体" w:hint="eastAsia"/>
          <w:snapToGrid w:val="0"/>
          <w:sz w:val="24"/>
        </w:rPr>
      </w:pPr>
      <w:r>
        <w:rPr>
          <w:rFonts w:ascii="宋体" w:hAnsi="宋体" w:hint="eastAsia"/>
          <w:snapToGrid w:val="0"/>
          <w:sz w:val="24"/>
        </w:rPr>
        <w:t>(6</w:t>
      </w:r>
      <w:r>
        <w:rPr>
          <w:rFonts w:ascii="宋体" w:hAnsi="宋体" w:hint="eastAsia"/>
          <w:snapToGrid w:val="0"/>
          <w:sz w:val="24"/>
        </w:rPr>
        <w:t>）休会、进入评审阶段。</w:t>
      </w:r>
    </w:p>
    <w:p w:rsidR="00000000" w:rsidRDefault="00D322ED">
      <w:pPr>
        <w:tabs>
          <w:tab w:val="left" w:pos="0"/>
          <w:tab w:val="left" w:pos="709"/>
        </w:tabs>
        <w:adjustRightInd w:val="0"/>
        <w:snapToGrid w:val="0"/>
        <w:spacing w:line="460" w:lineRule="exact"/>
        <w:ind w:firstLineChars="200" w:firstLine="480"/>
        <w:rPr>
          <w:rFonts w:ascii="宋体" w:hAnsi="宋体"/>
          <w:snapToGrid w:val="0"/>
          <w:sz w:val="24"/>
        </w:rPr>
      </w:pPr>
      <w:r>
        <w:rPr>
          <w:rFonts w:ascii="宋体" w:hAnsi="宋体" w:hint="eastAsia"/>
          <w:snapToGrid w:val="0"/>
          <w:sz w:val="24"/>
        </w:rPr>
        <w:t>(7</w:t>
      </w:r>
      <w:r>
        <w:rPr>
          <w:rFonts w:ascii="宋体" w:hAnsi="宋体" w:hint="eastAsia"/>
          <w:snapToGrid w:val="0"/>
          <w:sz w:val="24"/>
        </w:rPr>
        <w:t>）复会，宣布谈判小组评审结果。</w:t>
      </w:r>
    </w:p>
    <w:p w:rsidR="00000000" w:rsidRDefault="00D322ED">
      <w:pPr>
        <w:spacing w:line="400" w:lineRule="exact"/>
        <w:ind w:firstLineChars="200" w:firstLine="480"/>
        <w:rPr>
          <w:rFonts w:ascii="宋体" w:hAnsi="宋体" w:hint="eastAsia"/>
          <w:sz w:val="24"/>
        </w:rPr>
      </w:pPr>
      <w:r>
        <w:rPr>
          <w:rFonts w:ascii="宋体" w:hAnsi="宋体" w:hint="eastAsia"/>
          <w:sz w:val="24"/>
        </w:rPr>
        <w:t>5.2.2</w:t>
      </w:r>
      <w:r>
        <w:rPr>
          <w:rFonts w:ascii="宋体" w:hAnsi="宋体" w:hint="eastAsia"/>
          <w:sz w:val="24"/>
        </w:rPr>
        <w:t>供应商参加谈判会的要求：见供应商须知前附表。</w:t>
      </w:r>
    </w:p>
    <w:p w:rsidR="00000000" w:rsidRDefault="00D322ED">
      <w:pPr>
        <w:pStyle w:val="1"/>
        <w:spacing w:before="0" w:after="0" w:line="400" w:lineRule="exact"/>
        <w:rPr>
          <w:rFonts w:ascii="宋体"/>
          <w:sz w:val="24"/>
          <w:szCs w:val="24"/>
        </w:rPr>
      </w:pPr>
      <w:bookmarkStart w:id="220" w:name="_Toc395801977"/>
      <w:bookmarkStart w:id="221" w:name="_Toc416271415"/>
      <w:bookmarkStart w:id="222" w:name="_Toc416271944"/>
      <w:bookmarkStart w:id="223" w:name="_Toc422395158"/>
      <w:bookmarkStart w:id="224" w:name="_Toc29145234"/>
      <w:r>
        <w:rPr>
          <w:rFonts w:ascii="宋体" w:hAnsi="宋体"/>
          <w:sz w:val="24"/>
          <w:szCs w:val="24"/>
        </w:rPr>
        <w:lastRenderedPageBreak/>
        <w:t xml:space="preserve">6. </w:t>
      </w:r>
      <w:bookmarkEnd w:id="220"/>
      <w:bookmarkEnd w:id="221"/>
      <w:bookmarkEnd w:id="222"/>
      <w:bookmarkEnd w:id="223"/>
      <w:bookmarkEnd w:id="224"/>
      <w:r>
        <w:rPr>
          <w:rFonts w:ascii="宋体" w:hAnsi="宋体" w:hint="eastAsia"/>
          <w:sz w:val="24"/>
          <w:szCs w:val="24"/>
        </w:rPr>
        <w:t>谈判</w:t>
      </w:r>
    </w:p>
    <w:p w:rsidR="00000000" w:rsidRDefault="00D322ED">
      <w:pPr>
        <w:pStyle w:val="1"/>
        <w:spacing w:before="0" w:after="0" w:line="400" w:lineRule="exact"/>
        <w:rPr>
          <w:rFonts w:ascii="宋体"/>
          <w:sz w:val="24"/>
          <w:szCs w:val="24"/>
        </w:rPr>
      </w:pPr>
      <w:bookmarkStart w:id="225" w:name="_Toc395801978"/>
      <w:bookmarkStart w:id="226" w:name="_Toc416271416"/>
      <w:bookmarkStart w:id="227" w:name="_Toc416271945"/>
      <w:bookmarkStart w:id="228" w:name="_Toc422395159"/>
      <w:bookmarkStart w:id="229" w:name="_Toc29145235"/>
      <w:r>
        <w:rPr>
          <w:rFonts w:ascii="宋体" w:hAnsi="宋体"/>
          <w:sz w:val="24"/>
          <w:szCs w:val="24"/>
        </w:rPr>
        <w:t xml:space="preserve">6.1 </w:t>
      </w:r>
      <w:r>
        <w:rPr>
          <w:rFonts w:ascii="宋体" w:hAnsi="宋体" w:hint="eastAsia"/>
          <w:sz w:val="24"/>
          <w:szCs w:val="24"/>
        </w:rPr>
        <w:t>谈判小组</w:t>
      </w:r>
      <w:bookmarkEnd w:id="225"/>
      <w:bookmarkEnd w:id="226"/>
      <w:bookmarkEnd w:id="227"/>
      <w:bookmarkEnd w:id="228"/>
      <w:bookmarkEnd w:id="229"/>
    </w:p>
    <w:p w:rsidR="00000000" w:rsidRDefault="00D322ED">
      <w:pPr>
        <w:spacing w:line="400" w:lineRule="exact"/>
        <w:ind w:firstLineChars="200" w:firstLine="480"/>
        <w:rPr>
          <w:rFonts w:ascii="宋体"/>
          <w:sz w:val="24"/>
        </w:rPr>
      </w:pPr>
      <w:r>
        <w:rPr>
          <w:rFonts w:ascii="宋体" w:hAnsi="宋体"/>
          <w:sz w:val="24"/>
        </w:rPr>
        <w:t>6.1.1</w:t>
      </w:r>
      <w:r>
        <w:rPr>
          <w:rFonts w:ascii="宋体" w:hAnsi="宋体"/>
          <w:sz w:val="24"/>
        </w:rPr>
        <w:t xml:space="preserve"> </w:t>
      </w:r>
      <w:r>
        <w:rPr>
          <w:rFonts w:ascii="宋体" w:hAnsi="宋体" w:hint="eastAsia"/>
          <w:sz w:val="24"/>
        </w:rPr>
        <w:t>评审谈判由采购人依法组建的谈判小组负责。谈判小组由有关</w:t>
      </w:r>
      <w:r>
        <w:rPr>
          <w:rFonts w:ascii="宋体" w:hAnsi="宋体" w:hint="eastAsia"/>
          <w:sz w:val="24"/>
        </w:rPr>
        <w:t>工程类</w:t>
      </w:r>
      <w:r>
        <w:rPr>
          <w:rFonts w:ascii="宋体" w:hAnsi="宋体" w:hint="eastAsia"/>
          <w:sz w:val="24"/>
        </w:rPr>
        <w:t>等方面的专家组成。谈判小组成员人数以及</w:t>
      </w:r>
      <w:r>
        <w:rPr>
          <w:rFonts w:ascii="宋体" w:hAnsi="宋体" w:hint="eastAsia"/>
          <w:sz w:val="24"/>
        </w:rPr>
        <w:t>工程类</w:t>
      </w:r>
      <w:r>
        <w:rPr>
          <w:rFonts w:ascii="宋体" w:hAnsi="宋体" w:hint="eastAsia"/>
          <w:sz w:val="24"/>
        </w:rPr>
        <w:t>等方面专家的确定方式见供应商须知前附表。</w:t>
      </w:r>
    </w:p>
    <w:p w:rsidR="00000000" w:rsidRDefault="00D322ED">
      <w:pPr>
        <w:spacing w:line="400" w:lineRule="exact"/>
        <w:ind w:firstLineChars="200" w:firstLine="480"/>
        <w:rPr>
          <w:rFonts w:ascii="宋体"/>
          <w:sz w:val="24"/>
        </w:rPr>
      </w:pPr>
      <w:r>
        <w:rPr>
          <w:rFonts w:ascii="宋体" w:hAnsi="宋体"/>
          <w:sz w:val="24"/>
        </w:rPr>
        <w:t xml:space="preserve">6.1.2 </w:t>
      </w:r>
      <w:r>
        <w:rPr>
          <w:rFonts w:ascii="宋体" w:hAnsi="宋体" w:hint="eastAsia"/>
          <w:sz w:val="24"/>
        </w:rPr>
        <w:t>谈判小组成员有下列情形之一的，应当主动提出回避：</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）采购人或供应商的主要负责人的近亲属；</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）项目主管部门或者行政监督部门的人员；</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）与供应商有经济利益关系，可能影响对投标公正评审的；</w:t>
      </w:r>
    </w:p>
    <w:p w:rsidR="00000000" w:rsidRDefault="00D322ED">
      <w:pPr>
        <w:spacing w:line="400" w:lineRule="exact"/>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）曾因在招标、评审以及其他与招标投标有关活动中从事违法行为而受过行政处罚或刑事处罚的。</w:t>
      </w:r>
    </w:p>
    <w:p w:rsidR="00000000" w:rsidRDefault="00D322ED">
      <w:pPr>
        <w:spacing w:line="400" w:lineRule="exact"/>
        <w:ind w:firstLineChars="250" w:firstLine="600"/>
        <w:rPr>
          <w:rFonts w:ascii="宋体"/>
          <w:sz w:val="24"/>
        </w:rPr>
      </w:pPr>
      <w:r>
        <w:rPr>
          <w:rFonts w:ascii="宋体" w:hAnsi="宋体"/>
          <w:sz w:val="24"/>
        </w:rPr>
        <w:t xml:space="preserve">(5) </w:t>
      </w:r>
      <w:r>
        <w:rPr>
          <w:rFonts w:ascii="宋体" w:hAnsi="宋体" w:hint="eastAsia"/>
          <w:sz w:val="24"/>
        </w:rPr>
        <w:t>该项目招标机构的人员不得担任本招标项目的谈判小组成员。</w:t>
      </w:r>
    </w:p>
    <w:p w:rsidR="00000000" w:rsidRDefault="00D322ED">
      <w:pPr>
        <w:pStyle w:val="1"/>
        <w:spacing w:before="0" w:after="0" w:line="400" w:lineRule="exact"/>
        <w:rPr>
          <w:rFonts w:ascii="宋体"/>
          <w:sz w:val="24"/>
          <w:szCs w:val="24"/>
        </w:rPr>
      </w:pPr>
      <w:bookmarkStart w:id="230" w:name="_Toc395801980"/>
      <w:bookmarkStart w:id="231" w:name="_Toc416271418"/>
      <w:bookmarkStart w:id="232" w:name="_Toc416271947"/>
      <w:bookmarkStart w:id="233" w:name="_Toc422395161"/>
      <w:bookmarkStart w:id="234" w:name="_Toc29145237"/>
      <w:r>
        <w:rPr>
          <w:rFonts w:ascii="宋体" w:hAnsi="宋体"/>
          <w:sz w:val="24"/>
          <w:szCs w:val="24"/>
        </w:rPr>
        <w:t>6.</w:t>
      </w: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评</w:t>
      </w:r>
      <w:bookmarkEnd w:id="230"/>
      <w:bookmarkEnd w:id="231"/>
      <w:bookmarkEnd w:id="232"/>
      <w:bookmarkEnd w:id="233"/>
      <w:bookmarkEnd w:id="234"/>
      <w:r>
        <w:rPr>
          <w:rFonts w:ascii="宋体" w:hAnsi="宋体" w:hint="eastAsia"/>
          <w:sz w:val="24"/>
          <w:szCs w:val="24"/>
        </w:rPr>
        <w:t>审</w:t>
      </w:r>
    </w:p>
    <w:p w:rsidR="00000000" w:rsidRDefault="00D322ED">
      <w:pPr>
        <w:spacing w:line="400" w:lineRule="exact"/>
        <w:ind w:firstLineChars="200" w:firstLine="480"/>
        <w:rPr>
          <w:rFonts w:ascii="宋体"/>
          <w:sz w:val="24"/>
        </w:rPr>
      </w:pPr>
      <w:r>
        <w:rPr>
          <w:rFonts w:ascii="宋体" w:hAnsi="宋体" w:hint="eastAsia"/>
          <w:sz w:val="24"/>
        </w:rPr>
        <w:t>谈判小组按照第三章</w:t>
      </w:r>
      <w:r>
        <w:rPr>
          <w:rFonts w:ascii="宋体" w:hint="eastAsia"/>
          <w:sz w:val="24"/>
        </w:rPr>
        <w:t>“</w:t>
      </w:r>
      <w:r>
        <w:rPr>
          <w:rFonts w:ascii="宋体" w:hAnsi="宋体" w:hint="eastAsia"/>
          <w:sz w:val="24"/>
        </w:rPr>
        <w:t>评审办法</w:t>
      </w:r>
      <w:r>
        <w:rPr>
          <w:rFonts w:ascii="宋体" w:hint="eastAsia"/>
          <w:sz w:val="24"/>
        </w:rPr>
        <w:t>”</w:t>
      </w:r>
      <w:r>
        <w:rPr>
          <w:rFonts w:ascii="宋体" w:hAnsi="宋体" w:hint="eastAsia"/>
          <w:sz w:val="24"/>
        </w:rPr>
        <w:t>规定的方法、评审因素、标准和程序对响应文件进行评审。第三章</w:t>
      </w:r>
      <w:r>
        <w:rPr>
          <w:rFonts w:ascii="宋体" w:hint="eastAsia"/>
          <w:sz w:val="24"/>
        </w:rPr>
        <w:t>“</w:t>
      </w:r>
      <w:r>
        <w:rPr>
          <w:rFonts w:ascii="宋体" w:hAnsi="宋体" w:hint="eastAsia"/>
          <w:sz w:val="24"/>
        </w:rPr>
        <w:t>评审办法</w:t>
      </w:r>
      <w:r>
        <w:rPr>
          <w:rFonts w:ascii="宋体" w:hint="eastAsia"/>
          <w:sz w:val="24"/>
        </w:rPr>
        <w:t>”</w:t>
      </w:r>
      <w:r>
        <w:rPr>
          <w:rFonts w:ascii="宋体" w:hAnsi="宋体" w:hint="eastAsia"/>
          <w:sz w:val="24"/>
        </w:rPr>
        <w:t>没有规定的方法、评审因素和标准，不作为评审依据。</w:t>
      </w:r>
    </w:p>
    <w:p w:rsidR="00000000" w:rsidRDefault="00D322ED">
      <w:pPr>
        <w:pStyle w:val="1"/>
        <w:spacing w:before="0" w:after="0" w:line="400" w:lineRule="exact"/>
        <w:rPr>
          <w:rFonts w:ascii="宋体"/>
          <w:sz w:val="24"/>
          <w:szCs w:val="24"/>
        </w:rPr>
      </w:pPr>
      <w:bookmarkStart w:id="235" w:name="_Toc395801983"/>
      <w:bookmarkStart w:id="236" w:name="_Toc416271419"/>
      <w:bookmarkStart w:id="237" w:name="_Toc416271948"/>
      <w:bookmarkStart w:id="238" w:name="_Toc422395162"/>
      <w:bookmarkStart w:id="239" w:name="_Toc29145238"/>
      <w:r>
        <w:rPr>
          <w:rFonts w:ascii="宋体" w:hAnsi="宋体"/>
          <w:sz w:val="24"/>
          <w:szCs w:val="24"/>
        </w:rPr>
        <w:t>7.1</w:t>
      </w:r>
      <w:r>
        <w:rPr>
          <w:rFonts w:ascii="宋体" w:hAnsi="宋体" w:hint="eastAsia"/>
          <w:sz w:val="24"/>
          <w:szCs w:val="24"/>
        </w:rPr>
        <w:t>定标方式</w:t>
      </w:r>
      <w:bookmarkEnd w:id="235"/>
      <w:bookmarkEnd w:id="236"/>
      <w:bookmarkEnd w:id="237"/>
      <w:bookmarkEnd w:id="238"/>
      <w:bookmarkEnd w:id="239"/>
    </w:p>
    <w:p w:rsidR="00000000" w:rsidRDefault="00D322ED">
      <w:pPr>
        <w:spacing w:line="400" w:lineRule="exact"/>
        <w:ind w:firstLineChars="200" w:firstLine="480"/>
        <w:rPr>
          <w:rFonts w:ascii="宋体" w:hAnsi="宋体" w:cs="宋体" w:hint="eastAsia"/>
          <w:bCs/>
          <w:sz w:val="24"/>
        </w:rPr>
      </w:pPr>
      <w:r>
        <w:rPr>
          <w:rFonts w:ascii="宋体" w:hAnsi="宋体" w:cs="宋体" w:hint="eastAsia"/>
          <w:bCs/>
          <w:sz w:val="24"/>
        </w:rPr>
        <w:t>除供应商须知前附表规定谈判小组直接确定成交人外，采购人依据谈判小组推荐的成交候选人确定成交人，原则上第一成交候选人即为最终成交人，第一成交候选人放弃中标、因不可抗力不能履行合同，或者被查实存在影响中标结果的违法行为等情形，不符合中标条件的，采购人可以按照谈判小组提出的成交候选人名单排序依次确定其他成交候选人为成交人</w:t>
      </w:r>
      <w:r>
        <w:rPr>
          <w:rFonts w:ascii="宋体" w:hAnsi="宋体" w:cs="宋体" w:hint="eastAsia"/>
          <w:bCs/>
          <w:sz w:val="24"/>
        </w:rPr>
        <w:t>,</w:t>
      </w:r>
      <w:r>
        <w:rPr>
          <w:rFonts w:ascii="宋体" w:hAnsi="宋体" w:cs="宋体" w:hint="eastAsia"/>
          <w:bCs/>
          <w:sz w:val="24"/>
        </w:rPr>
        <w:t>也可以重新开标</w:t>
      </w:r>
      <w:r>
        <w:rPr>
          <w:rFonts w:ascii="宋体" w:hAnsi="宋体" w:cs="宋体" w:hint="eastAsia"/>
          <w:bCs/>
          <w:sz w:val="24"/>
        </w:rPr>
        <w:t>。谈判小组推荐成交候选人的人数见供应商须知前附表。</w:t>
      </w:r>
    </w:p>
    <w:p w:rsidR="00000000" w:rsidRDefault="00D322ED">
      <w:pPr>
        <w:pStyle w:val="1"/>
        <w:spacing w:before="0" w:after="0" w:line="400" w:lineRule="exact"/>
        <w:rPr>
          <w:rFonts w:ascii="宋体"/>
          <w:sz w:val="24"/>
          <w:szCs w:val="24"/>
        </w:rPr>
      </w:pPr>
      <w:bookmarkStart w:id="240" w:name="_Toc395801984"/>
      <w:bookmarkStart w:id="241" w:name="_Toc416271420"/>
      <w:bookmarkStart w:id="242" w:name="_Toc416271949"/>
      <w:bookmarkStart w:id="243" w:name="_Toc422395163"/>
      <w:bookmarkStart w:id="244" w:name="_Toc29145239"/>
      <w:r>
        <w:rPr>
          <w:rFonts w:ascii="宋体" w:hAnsi="宋体"/>
          <w:sz w:val="24"/>
          <w:szCs w:val="24"/>
        </w:rPr>
        <w:t>7.2</w:t>
      </w:r>
      <w:r>
        <w:rPr>
          <w:rFonts w:ascii="宋体" w:hAnsi="宋体" w:hint="eastAsia"/>
          <w:sz w:val="24"/>
          <w:szCs w:val="24"/>
        </w:rPr>
        <w:t>评审结果通知</w:t>
      </w:r>
      <w:bookmarkEnd w:id="240"/>
      <w:bookmarkEnd w:id="241"/>
      <w:bookmarkEnd w:id="242"/>
      <w:bookmarkEnd w:id="243"/>
      <w:bookmarkEnd w:id="244"/>
    </w:p>
    <w:p w:rsidR="00000000" w:rsidRDefault="00D322ED">
      <w:pPr>
        <w:spacing w:line="400" w:lineRule="exact"/>
        <w:ind w:firstLineChars="200" w:firstLine="480"/>
        <w:outlineLvl w:val="3"/>
        <w:rPr>
          <w:rFonts w:ascii="宋体" w:hAnsi="宋体" w:cs="宋体" w:hint="eastAsia"/>
          <w:bCs/>
          <w:sz w:val="24"/>
        </w:rPr>
      </w:pPr>
      <w:bookmarkStart w:id="245" w:name="_Toc21270"/>
      <w:r>
        <w:rPr>
          <w:rFonts w:ascii="宋体" w:hAnsi="宋体" w:cs="宋体" w:hint="eastAsia"/>
          <w:bCs/>
          <w:sz w:val="24"/>
        </w:rPr>
        <w:t xml:space="preserve">7.2.1 </w:t>
      </w:r>
      <w:r>
        <w:rPr>
          <w:rFonts w:ascii="宋体" w:hAnsi="宋体" w:cs="宋体" w:hint="eastAsia"/>
          <w:bCs/>
          <w:sz w:val="24"/>
        </w:rPr>
        <w:t>采购人在供应商须知前附表规定的媒介公示成交候选人。</w:t>
      </w:r>
    </w:p>
    <w:p w:rsidR="00000000" w:rsidRDefault="00D322ED">
      <w:pPr>
        <w:spacing w:line="400" w:lineRule="exact"/>
        <w:ind w:firstLineChars="200" w:firstLine="480"/>
        <w:outlineLvl w:val="3"/>
        <w:rPr>
          <w:rFonts w:ascii="宋体" w:hAnsi="宋体" w:cs="宋体" w:hint="eastAsia"/>
          <w:bCs/>
          <w:sz w:val="24"/>
          <w:highlight w:val="yellow"/>
        </w:rPr>
      </w:pPr>
      <w:r>
        <w:rPr>
          <w:rFonts w:ascii="宋体" w:hAnsi="宋体" w:cs="宋体" w:hint="eastAsia"/>
          <w:bCs/>
          <w:sz w:val="24"/>
        </w:rPr>
        <w:t>采购人可在</w:t>
      </w:r>
      <w:r>
        <w:rPr>
          <w:rFonts w:ascii="宋体" w:hAnsi="宋体" w:hint="eastAsia"/>
          <w:sz w:val="24"/>
        </w:rPr>
        <w:t>评审结果</w:t>
      </w:r>
      <w:r>
        <w:rPr>
          <w:rFonts w:ascii="宋体" w:hAnsi="宋体" w:cs="宋体" w:hint="eastAsia"/>
          <w:bCs/>
          <w:sz w:val="24"/>
        </w:rPr>
        <w:t>公示期满前到</w:t>
      </w:r>
      <w:r>
        <w:rPr>
          <w:rFonts w:ascii="宋体" w:hAnsi="宋体" w:cs="宋体"/>
          <w:bCs/>
          <w:sz w:val="24"/>
        </w:rPr>
        <w:t>市检察院</w:t>
      </w:r>
      <w:r>
        <w:rPr>
          <w:rFonts w:ascii="宋体" w:hAnsi="宋体" w:cs="宋体" w:hint="eastAsia"/>
          <w:bCs/>
          <w:sz w:val="24"/>
        </w:rPr>
        <w:t>办理成交候选人的</w:t>
      </w:r>
      <w:r>
        <w:rPr>
          <w:rFonts w:ascii="宋体" w:hAnsi="宋体" w:cs="宋体"/>
          <w:bCs/>
          <w:sz w:val="24"/>
        </w:rPr>
        <w:t>《行贿犯罪档案查询告知函》</w:t>
      </w:r>
      <w:r>
        <w:rPr>
          <w:rFonts w:ascii="宋体" w:hAnsi="宋体" w:cs="宋体" w:hint="eastAsia"/>
          <w:bCs/>
          <w:sz w:val="24"/>
        </w:rPr>
        <w:t>,</w:t>
      </w:r>
      <w:r>
        <w:rPr>
          <w:rFonts w:ascii="宋体" w:hAnsi="宋体" w:cs="宋体" w:hint="eastAsia"/>
          <w:bCs/>
          <w:sz w:val="24"/>
        </w:rPr>
        <w:t>如成交候选人有行贿、受贿等违法、犯罪问题，则取消其成交候选人资格。</w:t>
      </w:r>
      <w:bookmarkEnd w:id="245"/>
    </w:p>
    <w:p w:rsidR="00000000" w:rsidRDefault="00D322ED">
      <w:pPr>
        <w:spacing w:line="400" w:lineRule="exact"/>
        <w:ind w:firstLineChars="200" w:firstLine="480"/>
        <w:outlineLvl w:val="3"/>
        <w:rPr>
          <w:rFonts w:ascii="宋体" w:hAnsi="宋体" w:cs="宋体" w:hint="eastAsia"/>
          <w:bCs/>
          <w:sz w:val="24"/>
        </w:rPr>
      </w:pPr>
      <w:bookmarkStart w:id="246" w:name="_Toc10295"/>
      <w:r>
        <w:rPr>
          <w:rFonts w:ascii="宋体" w:hAnsi="宋体" w:cs="宋体" w:hint="eastAsia"/>
          <w:bCs/>
          <w:sz w:val="24"/>
        </w:rPr>
        <w:t>7.2.2</w:t>
      </w:r>
      <w:r>
        <w:rPr>
          <w:rFonts w:ascii="宋体" w:hAnsi="宋体" w:cs="宋体" w:hint="eastAsia"/>
          <w:bCs/>
          <w:sz w:val="24"/>
        </w:rPr>
        <w:t>在本章第</w:t>
      </w:r>
      <w:r>
        <w:rPr>
          <w:rFonts w:ascii="宋体" w:hAnsi="宋体" w:cs="宋体" w:hint="eastAsia"/>
          <w:bCs/>
          <w:sz w:val="24"/>
        </w:rPr>
        <w:t>3.3</w:t>
      </w:r>
      <w:r>
        <w:rPr>
          <w:rFonts w:ascii="宋体" w:hAnsi="宋体" w:cs="宋体" w:hint="eastAsia"/>
          <w:bCs/>
          <w:sz w:val="24"/>
        </w:rPr>
        <w:t>款规定的投标有效期内，采购人以书面形式向成交人发出成交通知书。</w:t>
      </w:r>
      <w:bookmarkEnd w:id="246"/>
    </w:p>
    <w:p w:rsidR="00000000" w:rsidRDefault="00D322ED">
      <w:pPr>
        <w:pStyle w:val="1"/>
        <w:spacing w:before="0" w:after="0" w:line="400" w:lineRule="exact"/>
        <w:rPr>
          <w:rFonts w:ascii="宋体"/>
          <w:sz w:val="24"/>
          <w:szCs w:val="24"/>
        </w:rPr>
      </w:pPr>
      <w:bookmarkStart w:id="247" w:name="_Toc395801986"/>
      <w:bookmarkStart w:id="248" w:name="_Toc416271422"/>
      <w:bookmarkStart w:id="249" w:name="_Toc416271951"/>
      <w:bookmarkStart w:id="250" w:name="_Toc422395165"/>
      <w:bookmarkStart w:id="251" w:name="_Toc29145241"/>
      <w:r>
        <w:rPr>
          <w:rFonts w:ascii="宋体" w:hAnsi="宋体"/>
          <w:sz w:val="24"/>
          <w:szCs w:val="24"/>
        </w:rPr>
        <w:t xml:space="preserve">7.4 </w:t>
      </w:r>
      <w:r>
        <w:rPr>
          <w:rFonts w:ascii="宋体" w:hAnsi="宋体" w:hint="eastAsia"/>
          <w:sz w:val="24"/>
          <w:szCs w:val="24"/>
        </w:rPr>
        <w:t>签订合同</w:t>
      </w:r>
      <w:bookmarkEnd w:id="247"/>
      <w:bookmarkEnd w:id="248"/>
      <w:bookmarkEnd w:id="249"/>
      <w:bookmarkEnd w:id="250"/>
      <w:bookmarkEnd w:id="251"/>
    </w:p>
    <w:p w:rsidR="00000000" w:rsidRDefault="00D322ED">
      <w:pPr>
        <w:spacing w:line="400" w:lineRule="exact"/>
        <w:ind w:firstLineChars="200" w:firstLine="480"/>
        <w:rPr>
          <w:rFonts w:ascii="宋体" w:hAnsi="宋体" w:hint="eastAsia"/>
          <w:sz w:val="24"/>
        </w:rPr>
      </w:pPr>
      <w:r>
        <w:rPr>
          <w:rFonts w:ascii="宋体" w:hAnsi="宋体" w:hint="eastAsia"/>
          <w:sz w:val="24"/>
        </w:rPr>
        <w:t xml:space="preserve">7.4.1 </w:t>
      </w:r>
      <w:r>
        <w:rPr>
          <w:rFonts w:ascii="宋体" w:hAnsi="宋体" w:hint="eastAsia"/>
          <w:sz w:val="24"/>
        </w:rPr>
        <w:t>采购人和成交人应当自成交通知书发出之日起</w:t>
      </w:r>
      <w:r>
        <w:rPr>
          <w:rFonts w:ascii="宋体" w:hAnsi="宋体" w:hint="eastAsia"/>
          <w:sz w:val="24"/>
        </w:rPr>
        <w:t>7</w:t>
      </w:r>
      <w:r>
        <w:rPr>
          <w:rFonts w:ascii="宋体" w:hAnsi="宋体" w:hint="eastAsia"/>
          <w:sz w:val="24"/>
        </w:rPr>
        <w:t>天内，根据竞争性谈判文件和成交人的响应文件订立书面合同。成交人无正</w:t>
      </w:r>
      <w:r>
        <w:rPr>
          <w:rFonts w:ascii="宋体" w:hAnsi="宋体" w:hint="eastAsia"/>
          <w:sz w:val="24"/>
        </w:rPr>
        <w:t>当理由拒签合同的，采购人取消其中标资格，并由采购人将其行为上报主管部门，作为不良记录纳入建设市场信用信息管理系统。</w:t>
      </w:r>
    </w:p>
    <w:p w:rsidR="00000000" w:rsidRDefault="00D322ED">
      <w:pPr>
        <w:spacing w:line="400" w:lineRule="exact"/>
        <w:ind w:firstLineChars="200" w:firstLine="480"/>
        <w:rPr>
          <w:rFonts w:hint="eastAsia"/>
          <w:sz w:val="24"/>
        </w:rPr>
      </w:pPr>
      <w:r>
        <w:rPr>
          <w:rFonts w:ascii="宋体" w:hAnsi="宋体" w:hint="eastAsia"/>
          <w:sz w:val="24"/>
        </w:rPr>
        <w:t>7.4.</w:t>
      </w:r>
      <w:r>
        <w:rPr>
          <w:rFonts w:ascii="宋体" w:hAnsi="宋体" w:hint="eastAsia"/>
          <w:sz w:val="24"/>
        </w:rPr>
        <w:t>2</w:t>
      </w:r>
      <w:r>
        <w:rPr>
          <w:rFonts w:ascii="宋体" w:hAnsi="宋体" w:hint="eastAsia"/>
          <w:sz w:val="24"/>
        </w:rPr>
        <w:t xml:space="preserve"> </w:t>
      </w:r>
      <w:r>
        <w:rPr>
          <w:rFonts w:ascii="宋体" w:hAnsi="宋体" w:hint="eastAsia"/>
          <w:sz w:val="24"/>
        </w:rPr>
        <w:t>合同协议书经双方法定代表人或其授权的代理人签署并加盖单位章后生效。</w:t>
      </w:r>
      <w:r>
        <w:rPr>
          <w:rFonts w:ascii="宋体" w:hAnsi="宋体" w:hint="eastAsia"/>
          <w:sz w:val="24"/>
        </w:rPr>
        <w:t xml:space="preserve">  </w:t>
      </w:r>
      <w:r>
        <w:rPr>
          <w:rFonts w:hint="eastAsia"/>
          <w:sz w:val="24"/>
        </w:rPr>
        <w:t xml:space="preserve">7.4.4 </w:t>
      </w:r>
      <w:r>
        <w:rPr>
          <w:rFonts w:hint="eastAsia"/>
          <w:sz w:val="24"/>
        </w:rPr>
        <w:t>如果根据本章第</w:t>
      </w:r>
      <w:r>
        <w:rPr>
          <w:rFonts w:hint="eastAsia"/>
          <w:sz w:val="24"/>
        </w:rPr>
        <w:t>3.6</w:t>
      </w:r>
      <w:r>
        <w:rPr>
          <w:rFonts w:hint="eastAsia"/>
          <w:sz w:val="24"/>
        </w:rPr>
        <w:t>款、第</w:t>
      </w:r>
      <w:r>
        <w:rPr>
          <w:rFonts w:hint="eastAsia"/>
          <w:sz w:val="24"/>
        </w:rPr>
        <w:t>7.3.2</w:t>
      </w:r>
      <w:r>
        <w:rPr>
          <w:rFonts w:hint="eastAsia"/>
          <w:sz w:val="24"/>
        </w:rPr>
        <w:t>项或第</w:t>
      </w:r>
      <w:r>
        <w:rPr>
          <w:rFonts w:hint="eastAsia"/>
          <w:sz w:val="24"/>
        </w:rPr>
        <w:t>7.4.1</w:t>
      </w:r>
      <w:r>
        <w:rPr>
          <w:rFonts w:hint="eastAsia"/>
          <w:sz w:val="24"/>
        </w:rPr>
        <w:t>项规定，采购人取消了成交人的中</w:t>
      </w:r>
      <w:r>
        <w:rPr>
          <w:rFonts w:hint="eastAsia"/>
          <w:sz w:val="24"/>
        </w:rPr>
        <w:lastRenderedPageBreak/>
        <w:t>标资格，在此情况下，采购人可将合同授予下一个成交候选人，或者按规定重新组织招标。</w:t>
      </w:r>
      <w:bookmarkStart w:id="252" w:name="_Toc395801987"/>
      <w:bookmarkStart w:id="253" w:name="_Toc416271423"/>
      <w:bookmarkStart w:id="254" w:name="_Toc416271952"/>
      <w:bookmarkStart w:id="255" w:name="_Toc422395166"/>
    </w:p>
    <w:p w:rsidR="00000000" w:rsidRDefault="00D322ED">
      <w:pPr>
        <w:pStyle w:val="1"/>
        <w:spacing w:beforeLines="50" w:before="120" w:after="0" w:line="400" w:lineRule="exact"/>
        <w:rPr>
          <w:rFonts w:ascii="宋体" w:hAnsi="宋体" w:hint="eastAsia"/>
          <w:sz w:val="24"/>
          <w:szCs w:val="24"/>
        </w:rPr>
      </w:pPr>
      <w:bookmarkStart w:id="256" w:name="_Toc395801989"/>
      <w:bookmarkStart w:id="257" w:name="_Toc416271425"/>
      <w:bookmarkStart w:id="258" w:name="_Toc416271954"/>
      <w:bookmarkStart w:id="259" w:name="_Toc422395168"/>
      <w:bookmarkStart w:id="260" w:name="_Toc29145242"/>
      <w:bookmarkEnd w:id="252"/>
      <w:bookmarkEnd w:id="253"/>
      <w:bookmarkEnd w:id="254"/>
      <w:bookmarkEnd w:id="255"/>
      <w:r>
        <w:rPr>
          <w:rFonts w:ascii="宋体" w:hAnsi="宋体" w:hint="eastAsia"/>
          <w:sz w:val="24"/>
          <w:szCs w:val="24"/>
        </w:rPr>
        <w:t>8</w:t>
      </w:r>
      <w:r>
        <w:rPr>
          <w:rFonts w:ascii="宋体" w:hAnsi="宋体" w:hint="eastAsia"/>
          <w:sz w:val="24"/>
          <w:szCs w:val="24"/>
        </w:rPr>
        <w:t>．纪律和监督</w:t>
      </w:r>
      <w:bookmarkEnd w:id="256"/>
      <w:bookmarkEnd w:id="257"/>
      <w:bookmarkEnd w:id="258"/>
      <w:bookmarkEnd w:id="259"/>
      <w:bookmarkEnd w:id="260"/>
    </w:p>
    <w:p w:rsidR="00000000" w:rsidRDefault="00D322ED">
      <w:pPr>
        <w:pStyle w:val="378020"/>
        <w:rPr>
          <w:szCs w:val="24"/>
        </w:rPr>
      </w:pPr>
      <w:bookmarkStart w:id="261" w:name="_Toc144974543"/>
      <w:bookmarkStart w:id="262" w:name="_Toc152042351"/>
      <w:bookmarkStart w:id="263" w:name="_Toc152045575"/>
      <w:bookmarkStart w:id="264" w:name="_Toc179632593"/>
      <w:bookmarkStart w:id="265" w:name="_Toc395801990"/>
      <w:bookmarkStart w:id="266" w:name="_Toc416271426"/>
      <w:bookmarkStart w:id="267" w:name="_Toc416271955"/>
      <w:bookmarkStart w:id="268" w:name="_Toc422395169"/>
      <w:bookmarkStart w:id="269" w:name="_Toc29145243"/>
      <w:r>
        <w:rPr>
          <w:rFonts w:ascii="宋体" w:eastAsia="宋体" w:hAnsi="宋体" w:hint="eastAsia"/>
          <w:b/>
          <w:szCs w:val="24"/>
        </w:rPr>
        <w:t xml:space="preserve">8.1 </w:t>
      </w:r>
      <w:r>
        <w:rPr>
          <w:rFonts w:ascii="宋体" w:eastAsia="宋体" w:hAnsi="宋体" w:hint="eastAsia"/>
          <w:b/>
          <w:szCs w:val="24"/>
        </w:rPr>
        <w:t>对采购人的纪律要求</w:t>
      </w:r>
      <w:bookmarkEnd w:id="261"/>
      <w:bookmarkEnd w:id="262"/>
      <w:bookmarkEnd w:id="263"/>
      <w:bookmarkEnd w:id="264"/>
      <w:bookmarkEnd w:id="265"/>
      <w:bookmarkEnd w:id="266"/>
      <w:bookmarkEnd w:id="267"/>
      <w:bookmarkEnd w:id="268"/>
      <w:bookmarkEnd w:id="269"/>
    </w:p>
    <w:p w:rsidR="00000000" w:rsidRDefault="00D322ED">
      <w:pPr>
        <w:spacing w:line="400" w:lineRule="exact"/>
        <w:ind w:firstLineChars="200" w:firstLine="480"/>
        <w:rPr>
          <w:rFonts w:ascii="宋体" w:hAnsi="宋体" w:cs="宋体" w:hint="eastAsia"/>
          <w:bCs/>
          <w:sz w:val="24"/>
        </w:rPr>
      </w:pPr>
      <w:r>
        <w:rPr>
          <w:rFonts w:ascii="宋体" w:hAnsi="宋体" w:cs="宋体" w:hint="eastAsia"/>
          <w:bCs/>
          <w:sz w:val="24"/>
        </w:rPr>
        <w:t>采购人不得泄漏招标投标活动中应当保密的情况和资料，不得与供应商串通损害国家利益、社会公共利益或</w:t>
      </w:r>
      <w:r>
        <w:rPr>
          <w:rFonts w:ascii="宋体" w:hAnsi="宋体" w:cs="宋体" w:hint="eastAsia"/>
          <w:bCs/>
          <w:sz w:val="24"/>
        </w:rPr>
        <w:t>者他人合法权益。</w:t>
      </w:r>
    </w:p>
    <w:p w:rsidR="00000000" w:rsidRDefault="00D322ED">
      <w:pPr>
        <w:pStyle w:val="378020"/>
        <w:rPr>
          <w:rFonts w:ascii="宋体" w:eastAsia="宋体" w:hAnsi="宋体" w:hint="eastAsia"/>
          <w:b/>
          <w:szCs w:val="24"/>
        </w:rPr>
      </w:pPr>
      <w:bookmarkStart w:id="270" w:name="_Toc144974544"/>
      <w:bookmarkStart w:id="271" w:name="_Toc152042352"/>
      <w:bookmarkStart w:id="272" w:name="_Toc152045576"/>
      <w:bookmarkStart w:id="273" w:name="_Toc179632594"/>
      <w:bookmarkStart w:id="274" w:name="_Toc395801991"/>
      <w:bookmarkStart w:id="275" w:name="_Toc416271427"/>
      <w:bookmarkStart w:id="276" w:name="_Toc416271956"/>
      <w:bookmarkStart w:id="277" w:name="_Toc422395170"/>
      <w:bookmarkStart w:id="278" w:name="_Toc29145244"/>
      <w:r>
        <w:rPr>
          <w:rFonts w:ascii="宋体" w:eastAsia="宋体" w:hAnsi="宋体" w:hint="eastAsia"/>
          <w:b/>
          <w:szCs w:val="24"/>
        </w:rPr>
        <w:t xml:space="preserve">8.2 </w:t>
      </w:r>
      <w:r>
        <w:rPr>
          <w:rFonts w:ascii="宋体" w:eastAsia="宋体" w:hAnsi="宋体" w:hint="eastAsia"/>
          <w:b/>
          <w:szCs w:val="24"/>
        </w:rPr>
        <w:t>对供应商的纪律要求</w:t>
      </w:r>
      <w:bookmarkEnd w:id="270"/>
      <w:bookmarkEnd w:id="271"/>
      <w:bookmarkEnd w:id="272"/>
      <w:bookmarkEnd w:id="273"/>
      <w:bookmarkEnd w:id="274"/>
      <w:bookmarkEnd w:id="275"/>
      <w:bookmarkEnd w:id="276"/>
      <w:bookmarkEnd w:id="277"/>
      <w:bookmarkEnd w:id="278"/>
    </w:p>
    <w:p w:rsidR="00000000" w:rsidRDefault="00D322ED">
      <w:pPr>
        <w:spacing w:line="400" w:lineRule="exact"/>
        <w:ind w:firstLineChars="200" w:firstLine="480"/>
        <w:rPr>
          <w:rFonts w:ascii="宋体" w:hAnsi="宋体" w:cs="宋体" w:hint="eastAsia"/>
          <w:bCs/>
          <w:sz w:val="24"/>
        </w:rPr>
      </w:pPr>
      <w:r>
        <w:rPr>
          <w:rFonts w:ascii="宋体" w:hAnsi="宋体" w:cs="宋体" w:hint="eastAsia"/>
          <w:bCs/>
          <w:sz w:val="24"/>
        </w:rPr>
        <w:t>供应商不得相互串通投标或者与采购人串通投标，不得向采购人或者谈判小组成员行贿谋取中标，不得以他人名义投标或者以其他方式弄虚作假骗取中标；供应商不得以任何方式干扰、影响评审工作。如供应商存在围标、串标、以他人名义投标、弄虚作假、恶意投诉、虚假投诉等行为的、经查证属实的，并记入诚信档案，三年内不得参与界首市政府性投资项目的投标。</w:t>
      </w:r>
    </w:p>
    <w:p w:rsidR="00000000" w:rsidRDefault="00D322ED">
      <w:pPr>
        <w:pStyle w:val="378020"/>
        <w:rPr>
          <w:rFonts w:ascii="宋体" w:eastAsia="宋体" w:hAnsi="宋体" w:hint="eastAsia"/>
          <w:b/>
          <w:szCs w:val="24"/>
        </w:rPr>
      </w:pPr>
      <w:bookmarkStart w:id="279" w:name="_Toc144974545"/>
      <w:bookmarkStart w:id="280" w:name="_Toc152042353"/>
      <w:bookmarkStart w:id="281" w:name="_Toc152045577"/>
      <w:bookmarkStart w:id="282" w:name="_Toc179632595"/>
      <w:bookmarkStart w:id="283" w:name="_Toc395801992"/>
      <w:bookmarkStart w:id="284" w:name="_Toc416271428"/>
      <w:bookmarkStart w:id="285" w:name="_Toc416271957"/>
      <w:bookmarkStart w:id="286" w:name="_Toc422395171"/>
      <w:bookmarkStart w:id="287" w:name="_Toc29145245"/>
      <w:r>
        <w:rPr>
          <w:rFonts w:ascii="宋体" w:eastAsia="宋体" w:hAnsi="宋体" w:hint="eastAsia"/>
          <w:b/>
          <w:szCs w:val="24"/>
        </w:rPr>
        <w:t xml:space="preserve">8.3 </w:t>
      </w:r>
      <w:r>
        <w:rPr>
          <w:rFonts w:ascii="宋体" w:eastAsia="宋体" w:hAnsi="宋体" w:hint="eastAsia"/>
          <w:b/>
          <w:szCs w:val="24"/>
        </w:rPr>
        <w:t>对谈判小组成员的纪律要求</w:t>
      </w:r>
      <w:bookmarkEnd w:id="279"/>
      <w:bookmarkEnd w:id="280"/>
      <w:bookmarkEnd w:id="281"/>
      <w:bookmarkEnd w:id="282"/>
      <w:bookmarkEnd w:id="283"/>
      <w:bookmarkEnd w:id="284"/>
      <w:bookmarkEnd w:id="285"/>
      <w:bookmarkEnd w:id="286"/>
      <w:bookmarkEnd w:id="287"/>
    </w:p>
    <w:p w:rsidR="00000000" w:rsidRDefault="00D322ED">
      <w:pPr>
        <w:spacing w:line="400" w:lineRule="exact"/>
        <w:ind w:firstLineChars="200" w:firstLine="480"/>
        <w:rPr>
          <w:rFonts w:ascii="宋体" w:hAnsi="宋体" w:cs="宋体" w:hint="eastAsia"/>
          <w:bCs/>
          <w:sz w:val="24"/>
        </w:rPr>
      </w:pPr>
      <w:r>
        <w:rPr>
          <w:rFonts w:ascii="宋体" w:hAnsi="宋体" w:cs="宋体" w:hint="eastAsia"/>
          <w:bCs/>
          <w:sz w:val="24"/>
        </w:rPr>
        <w:t>谈判小组成员不得收受他人的财物或者其他好处，不得向他人透漏对响应文件的评审和比较、成交候选人的推荐情况以</w:t>
      </w:r>
      <w:r>
        <w:rPr>
          <w:rFonts w:ascii="宋体" w:hAnsi="宋体" w:cs="宋体" w:hint="eastAsia"/>
          <w:bCs/>
          <w:sz w:val="24"/>
        </w:rPr>
        <w:t>及评审有关的其他情况。在评审活动中，谈判小组成员不得擅离职守，影响评审程序正常进行，不得使用第三章“评审办法”没有规定的评审因素和标准进行评审。</w:t>
      </w:r>
    </w:p>
    <w:p w:rsidR="00000000" w:rsidRDefault="00D322ED">
      <w:pPr>
        <w:pStyle w:val="378020"/>
        <w:rPr>
          <w:rFonts w:ascii="宋体" w:eastAsia="宋体" w:hAnsi="宋体" w:hint="eastAsia"/>
          <w:b/>
          <w:szCs w:val="24"/>
        </w:rPr>
      </w:pPr>
      <w:bookmarkStart w:id="288" w:name="_Toc152042354"/>
      <w:bookmarkStart w:id="289" w:name="_Toc152045578"/>
      <w:bookmarkStart w:id="290" w:name="_Toc179632596"/>
      <w:bookmarkStart w:id="291" w:name="_Toc395801993"/>
      <w:bookmarkStart w:id="292" w:name="_Toc416271429"/>
      <w:bookmarkStart w:id="293" w:name="_Toc416271958"/>
      <w:bookmarkStart w:id="294" w:name="_Toc422395172"/>
      <w:bookmarkStart w:id="295" w:name="_Toc29145246"/>
      <w:bookmarkStart w:id="296" w:name="_Toc144974546"/>
      <w:r>
        <w:rPr>
          <w:rFonts w:ascii="宋体" w:eastAsia="宋体" w:hAnsi="宋体" w:hint="eastAsia"/>
          <w:b/>
          <w:szCs w:val="24"/>
        </w:rPr>
        <w:t xml:space="preserve">8.4 </w:t>
      </w:r>
      <w:r>
        <w:rPr>
          <w:rFonts w:ascii="宋体" w:eastAsia="宋体" w:hAnsi="宋体" w:hint="eastAsia"/>
          <w:b/>
          <w:szCs w:val="24"/>
        </w:rPr>
        <w:t>对与评审活动有关的工作人员的纪律要求</w:t>
      </w:r>
      <w:bookmarkEnd w:id="288"/>
      <w:bookmarkEnd w:id="289"/>
      <w:bookmarkEnd w:id="290"/>
      <w:bookmarkEnd w:id="291"/>
      <w:bookmarkEnd w:id="292"/>
      <w:bookmarkEnd w:id="293"/>
      <w:bookmarkEnd w:id="294"/>
      <w:bookmarkEnd w:id="295"/>
    </w:p>
    <w:p w:rsidR="00000000" w:rsidRDefault="00D322ED">
      <w:pPr>
        <w:spacing w:line="400" w:lineRule="exact"/>
        <w:ind w:firstLineChars="200" w:firstLine="480"/>
        <w:rPr>
          <w:rFonts w:ascii="宋体" w:hAnsi="宋体" w:cs="宋体" w:hint="eastAsia"/>
          <w:bCs/>
          <w:sz w:val="24"/>
        </w:rPr>
      </w:pPr>
      <w:bookmarkStart w:id="297" w:name="_Toc152042355"/>
      <w:r>
        <w:rPr>
          <w:rFonts w:ascii="宋体" w:hAnsi="宋体" w:cs="宋体" w:hint="eastAsia"/>
          <w:bCs/>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297"/>
    </w:p>
    <w:p w:rsidR="00000000" w:rsidRDefault="00D322ED">
      <w:pPr>
        <w:pStyle w:val="378020"/>
        <w:rPr>
          <w:rFonts w:ascii="宋体" w:eastAsia="宋体" w:hAnsi="宋体" w:hint="eastAsia"/>
          <w:b/>
          <w:szCs w:val="24"/>
        </w:rPr>
      </w:pPr>
      <w:bookmarkStart w:id="298" w:name="_Toc395801994"/>
      <w:bookmarkStart w:id="299" w:name="_Toc416271430"/>
      <w:bookmarkStart w:id="300" w:name="_Toc416271959"/>
      <w:bookmarkStart w:id="301" w:name="_Toc422395173"/>
      <w:bookmarkStart w:id="302" w:name="_Toc29145247"/>
      <w:bookmarkStart w:id="303" w:name="_Toc152042356"/>
      <w:bookmarkStart w:id="304" w:name="_Toc152045579"/>
      <w:bookmarkStart w:id="305" w:name="_Toc179632597"/>
      <w:r>
        <w:rPr>
          <w:rFonts w:ascii="宋体" w:eastAsia="宋体" w:hAnsi="宋体" w:hint="eastAsia"/>
          <w:b/>
          <w:szCs w:val="24"/>
        </w:rPr>
        <w:t>8.5</w:t>
      </w:r>
      <w:r>
        <w:rPr>
          <w:rFonts w:ascii="宋体" w:eastAsia="宋体" w:hAnsi="宋体" w:hint="eastAsia"/>
          <w:b/>
          <w:szCs w:val="24"/>
        </w:rPr>
        <w:t>异议、投诉</w:t>
      </w:r>
      <w:bookmarkEnd w:id="298"/>
      <w:bookmarkEnd w:id="299"/>
      <w:bookmarkEnd w:id="300"/>
      <w:bookmarkEnd w:id="301"/>
      <w:bookmarkEnd w:id="302"/>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8.5.</w:t>
      </w:r>
      <w:r>
        <w:rPr>
          <w:rFonts w:ascii="宋体" w:hAnsi="宋体" w:cs="宋体"/>
          <w:bCs/>
          <w:sz w:val="24"/>
        </w:rPr>
        <w:t>1</w:t>
      </w:r>
      <w:r>
        <w:rPr>
          <w:rFonts w:ascii="宋体" w:hAnsi="宋体" w:cs="宋体" w:hint="eastAsia"/>
          <w:bCs/>
          <w:sz w:val="24"/>
        </w:rPr>
        <w:t>、受理异议（质疑）的联系方式：</w:t>
      </w:r>
    </w:p>
    <w:p w:rsidR="00000000" w:rsidRDefault="00D322ED">
      <w:pPr>
        <w:pStyle w:val="HTML"/>
        <w:spacing w:line="360" w:lineRule="auto"/>
        <w:rPr>
          <w:rFonts w:hint="eastAsia"/>
          <w:bCs/>
        </w:rPr>
      </w:pPr>
      <w:r>
        <w:rPr>
          <w:rFonts w:hint="eastAsia"/>
          <w:bCs/>
        </w:rPr>
        <w:t>采购代理机构：安徽</w:t>
      </w:r>
      <w:r>
        <w:rPr>
          <w:rFonts w:hint="eastAsia"/>
          <w:bCs/>
        </w:rPr>
        <w:t>能发建设项目管理咨询</w:t>
      </w:r>
      <w:r>
        <w:rPr>
          <w:rFonts w:hint="eastAsia"/>
          <w:bCs/>
        </w:rPr>
        <w:t>有限公司</w:t>
      </w:r>
      <w:r>
        <w:rPr>
          <w:rFonts w:hint="eastAsia"/>
          <w:bCs/>
        </w:rPr>
        <w:t xml:space="preserve"> </w:t>
      </w:r>
    </w:p>
    <w:p w:rsidR="00000000" w:rsidRDefault="00D322ED">
      <w:pPr>
        <w:pStyle w:val="HTML"/>
        <w:spacing w:line="360" w:lineRule="auto"/>
        <w:rPr>
          <w:rFonts w:hint="eastAsia"/>
          <w:bCs/>
        </w:rPr>
      </w:pPr>
      <w:r>
        <w:rPr>
          <w:rFonts w:hint="eastAsia"/>
          <w:bCs/>
        </w:rPr>
        <w:t>地址：</w:t>
      </w:r>
      <w:r>
        <w:rPr>
          <w:rFonts w:hint="eastAsia"/>
          <w:bCs/>
        </w:rPr>
        <w:t>界首市安居苑</w:t>
      </w:r>
      <w:r>
        <w:rPr>
          <w:rFonts w:hint="eastAsia"/>
          <w:bCs/>
        </w:rPr>
        <w:t>6</w:t>
      </w:r>
      <w:r>
        <w:rPr>
          <w:rFonts w:hint="eastAsia"/>
          <w:bCs/>
        </w:rPr>
        <w:t>栋</w:t>
      </w:r>
    </w:p>
    <w:p w:rsidR="00000000" w:rsidRDefault="00D322ED">
      <w:pPr>
        <w:pStyle w:val="HTML"/>
        <w:spacing w:line="360" w:lineRule="auto"/>
        <w:rPr>
          <w:rFonts w:hint="eastAsia"/>
          <w:bCs/>
        </w:rPr>
      </w:pPr>
      <w:r>
        <w:rPr>
          <w:rFonts w:hint="eastAsia"/>
          <w:bCs/>
        </w:rPr>
        <w:t>联系人：</w:t>
      </w:r>
      <w:r>
        <w:rPr>
          <w:rFonts w:hint="eastAsia"/>
          <w:bCs/>
        </w:rPr>
        <w:t>杨先生</w:t>
      </w:r>
      <w:r>
        <w:rPr>
          <w:rFonts w:hint="eastAsia"/>
          <w:bCs/>
        </w:rPr>
        <w:t xml:space="preserve"> </w:t>
      </w:r>
    </w:p>
    <w:p w:rsidR="00000000" w:rsidRDefault="00D322ED">
      <w:pPr>
        <w:pStyle w:val="HTML"/>
        <w:spacing w:line="360" w:lineRule="auto"/>
        <w:rPr>
          <w:rFonts w:hint="eastAsia"/>
          <w:bCs/>
        </w:rPr>
      </w:pPr>
      <w:r>
        <w:rPr>
          <w:rFonts w:hint="eastAsia"/>
          <w:bCs/>
        </w:rPr>
        <w:t>电话</w:t>
      </w:r>
      <w:r>
        <w:rPr>
          <w:rFonts w:hint="eastAsia"/>
          <w:bCs/>
        </w:rPr>
        <w:t>/</w:t>
      </w:r>
      <w:r>
        <w:rPr>
          <w:rFonts w:hint="eastAsia"/>
          <w:bCs/>
        </w:rPr>
        <w:t>传真：</w:t>
      </w:r>
      <w:r>
        <w:rPr>
          <w:rFonts w:hint="eastAsia"/>
          <w:bCs/>
        </w:rPr>
        <w:t>0558-</w:t>
      </w:r>
      <w:r>
        <w:rPr>
          <w:rFonts w:hint="eastAsia"/>
          <w:bCs/>
        </w:rPr>
        <w:t>4892266  17756851116</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8.5</w:t>
      </w:r>
      <w:r>
        <w:rPr>
          <w:rFonts w:ascii="宋体" w:hAnsi="宋体" w:cs="宋体"/>
          <w:bCs/>
          <w:sz w:val="24"/>
        </w:rPr>
        <w:t>.2</w:t>
      </w:r>
      <w:r>
        <w:rPr>
          <w:rFonts w:ascii="宋体" w:hAnsi="宋体" w:cs="宋体" w:hint="eastAsia"/>
          <w:bCs/>
          <w:sz w:val="24"/>
        </w:rPr>
        <w:t>、对竞争性谈判文件的异议（质疑）：</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供应商未在本竞争性谈判文件规定的时间内提出澄清要求或未在响应截止时间前</w:t>
      </w:r>
      <w:r>
        <w:rPr>
          <w:rFonts w:ascii="宋体" w:hAnsi="宋体" w:cs="宋体" w:hint="eastAsia"/>
          <w:bCs/>
          <w:sz w:val="24"/>
        </w:rPr>
        <w:t>10</w:t>
      </w:r>
      <w:r>
        <w:rPr>
          <w:rFonts w:ascii="宋体" w:hAnsi="宋体" w:cs="宋体" w:hint="eastAsia"/>
          <w:bCs/>
          <w:sz w:val="24"/>
        </w:rPr>
        <w:t>天提出异议（质疑）的，视为其对本竞争性谈判文件无异议（质疑），不得在响应截止时间前</w:t>
      </w:r>
      <w:r>
        <w:rPr>
          <w:rFonts w:ascii="宋体" w:hAnsi="宋体" w:cs="宋体" w:hint="eastAsia"/>
          <w:bCs/>
          <w:sz w:val="24"/>
        </w:rPr>
        <w:t>10</w:t>
      </w:r>
      <w:r>
        <w:rPr>
          <w:rFonts w:ascii="宋体" w:hAnsi="宋体" w:cs="宋体" w:hint="eastAsia"/>
          <w:bCs/>
          <w:sz w:val="24"/>
        </w:rPr>
        <w:t>天后对竞争性谈判文件相关内容提出异议（质疑）或投诉。相关部门依法不予受理。</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8.5</w:t>
      </w:r>
      <w:r>
        <w:rPr>
          <w:rFonts w:ascii="宋体" w:hAnsi="宋体" w:cs="宋体"/>
          <w:bCs/>
          <w:sz w:val="24"/>
        </w:rPr>
        <w:t>.3</w:t>
      </w:r>
      <w:r>
        <w:rPr>
          <w:rFonts w:ascii="宋体" w:hAnsi="宋体" w:cs="宋体" w:hint="eastAsia"/>
          <w:bCs/>
          <w:sz w:val="24"/>
        </w:rPr>
        <w:t>、对开标过程提出异议（质疑）的，应于开标现场提出。</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lastRenderedPageBreak/>
        <w:t>8.5</w:t>
      </w:r>
      <w:r>
        <w:rPr>
          <w:rFonts w:ascii="宋体" w:hAnsi="宋体" w:cs="宋体"/>
          <w:bCs/>
          <w:sz w:val="24"/>
        </w:rPr>
        <w:t>.4</w:t>
      </w:r>
      <w:r>
        <w:rPr>
          <w:rFonts w:ascii="宋体" w:hAnsi="宋体" w:cs="宋体" w:hint="eastAsia"/>
          <w:bCs/>
          <w:sz w:val="24"/>
        </w:rPr>
        <w:t>、对评审结果的异议（质疑）：</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招标投标相关各方对</w:t>
      </w:r>
      <w:r>
        <w:rPr>
          <w:rFonts w:ascii="宋体" w:hAnsi="宋体" w:cs="宋体" w:hint="eastAsia"/>
          <w:bCs/>
          <w:sz w:val="24"/>
        </w:rPr>
        <w:t>评审结果有异议（质疑），应在公示期内以书面形式向安徽</w:t>
      </w:r>
      <w:r>
        <w:rPr>
          <w:rFonts w:ascii="宋体" w:hAnsi="宋体" w:cs="宋体" w:hint="eastAsia"/>
          <w:bCs/>
          <w:sz w:val="24"/>
        </w:rPr>
        <w:t>能发建设项目管理咨询</w:t>
      </w:r>
      <w:r>
        <w:rPr>
          <w:rFonts w:ascii="宋体" w:hAnsi="宋体" w:cs="宋体" w:hint="eastAsia"/>
          <w:bCs/>
          <w:sz w:val="24"/>
        </w:rPr>
        <w:t>有限公司或采购人提出。</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）书面异议（质疑）材料应当包括以下内容：</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①提出异议（质疑）的供应商的名称、地址及有效联系方式；</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②异议（质疑）对象的供应商的名称；</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③异议（质疑）事项的基本事实；</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④相关请求和主张；</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⑤有效线索和相关证明材料；</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⑥提出异议（质疑）的供应商是法人的，异议（质疑）材料必须由其法定代表人签字并加盖单位公章，并附法定代表人及其委托联系人的有效身份证明复印件、注明联系方式；其他组织或者自然人提出异议（质疑）的，异议（</w:t>
      </w:r>
      <w:r>
        <w:rPr>
          <w:rFonts w:ascii="宋体" w:hAnsi="宋体" w:cs="宋体" w:hint="eastAsia"/>
          <w:bCs/>
          <w:sz w:val="24"/>
        </w:rPr>
        <w:t>质疑）材料必须由其主要负责人签字（有公章的须单位加盖公章），并附主要负责人及其委托联系人的有效身份证明复印件、注明联系方式。异议（质疑）有关材料是外文的，应当同时提供其中文译本。</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）有下列情形的异议（质疑）材料不予受理：</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①书面异议（质疑）材料不完整的；</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②异议（质疑）事项含有主观猜测等内容且无充分有效证据的；</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③对其他供应商的响应文件详细内容异议（质疑），无法提供合法来源渠道的；</w:t>
      </w:r>
    </w:p>
    <w:p w:rsidR="00000000" w:rsidRDefault="00D322ED">
      <w:pPr>
        <w:snapToGrid w:val="0"/>
        <w:spacing w:line="360" w:lineRule="auto"/>
        <w:ind w:firstLineChars="200" w:firstLine="480"/>
        <w:rPr>
          <w:rFonts w:ascii="宋体" w:hAnsi="宋体" w:cs="宋体"/>
          <w:bCs/>
          <w:sz w:val="24"/>
        </w:rPr>
      </w:pPr>
      <w:r>
        <w:rPr>
          <w:rFonts w:ascii="宋体" w:hAnsi="宋体" w:cs="宋体" w:hint="eastAsia"/>
          <w:bCs/>
          <w:sz w:val="24"/>
        </w:rPr>
        <w:t>④违反相关法律法规的。</w:t>
      </w:r>
    </w:p>
    <w:p w:rsidR="00000000" w:rsidRDefault="00D322ED">
      <w:pPr>
        <w:tabs>
          <w:tab w:val="left" w:pos="0"/>
        </w:tabs>
        <w:spacing w:line="360" w:lineRule="auto"/>
        <w:ind w:firstLineChars="200" w:firstLine="480"/>
        <w:rPr>
          <w:rFonts w:ascii="宋体" w:hAnsi="宋体" w:cs="宋体" w:hint="eastAsia"/>
          <w:bCs/>
          <w:sz w:val="24"/>
        </w:rPr>
      </w:pPr>
      <w:r>
        <w:rPr>
          <w:rFonts w:ascii="宋体" w:hAnsi="宋体" w:cs="宋体" w:hint="eastAsia"/>
          <w:bCs/>
          <w:sz w:val="24"/>
        </w:rPr>
        <w:t>8.5.5</w:t>
      </w:r>
      <w:r>
        <w:rPr>
          <w:rFonts w:ascii="宋体" w:hAnsi="宋体" w:cs="宋体" w:hint="eastAsia"/>
          <w:bCs/>
          <w:sz w:val="24"/>
        </w:rPr>
        <w:t>投诉人有下列情形之一的，属于虚假、恶意投诉，招标采购监督管理部门将驳回投诉，将其列入不良</w:t>
      </w:r>
      <w:r>
        <w:rPr>
          <w:rFonts w:ascii="宋体" w:hAnsi="宋体" w:cs="宋体" w:hint="eastAsia"/>
          <w:bCs/>
          <w:sz w:val="24"/>
        </w:rPr>
        <w:t>行为记录名单，记入“不守信投标记录档案”，并在相关网络平台公告，同时将报请行政监管部门处理。：</w:t>
      </w:r>
    </w:p>
    <w:p w:rsidR="00000000" w:rsidRDefault="00D322ED">
      <w:pPr>
        <w:tabs>
          <w:tab w:val="left" w:pos="0"/>
        </w:tabs>
        <w:spacing w:line="360" w:lineRule="auto"/>
        <w:ind w:firstLineChars="200" w:firstLine="480"/>
        <w:rPr>
          <w:rFonts w:ascii="宋体" w:hAnsi="宋体" w:cs="宋体" w:hint="eastAsia"/>
          <w:bCs/>
          <w:sz w:val="24"/>
        </w:rPr>
      </w:pPr>
      <w:r>
        <w:rPr>
          <w:rFonts w:ascii="宋体" w:hAnsi="宋体" w:cs="宋体" w:hint="eastAsia"/>
          <w:bCs/>
          <w:sz w:val="24"/>
        </w:rPr>
        <w:t>①一年内三次以上投诉均查无实据的；</w:t>
      </w:r>
    </w:p>
    <w:p w:rsidR="00000000" w:rsidRDefault="00D322ED">
      <w:pPr>
        <w:tabs>
          <w:tab w:val="left" w:pos="0"/>
        </w:tabs>
        <w:spacing w:line="360" w:lineRule="auto"/>
        <w:ind w:firstLineChars="200" w:firstLine="480"/>
        <w:rPr>
          <w:rFonts w:ascii="宋体" w:hAnsi="宋体" w:cs="宋体" w:hint="eastAsia"/>
          <w:bCs/>
          <w:sz w:val="24"/>
        </w:rPr>
      </w:pPr>
      <w:r>
        <w:rPr>
          <w:rFonts w:ascii="宋体" w:hAnsi="宋体" w:cs="宋体" w:hint="eastAsia"/>
          <w:bCs/>
          <w:sz w:val="24"/>
        </w:rPr>
        <w:t>②捏造事实或者提供虚假投诉材料的；</w:t>
      </w:r>
    </w:p>
    <w:p w:rsidR="00000000" w:rsidRDefault="00D322ED">
      <w:pPr>
        <w:tabs>
          <w:tab w:val="left" w:pos="0"/>
        </w:tabs>
        <w:spacing w:line="360" w:lineRule="auto"/>
        <w:ind w:firstLineChars="200" w:firstLine="480"/>
        <w:rPr>
          <w:rFonts w:hAnsi="宋体" w:cs="宋体" w:hint="eastAsia"/>
          <w:bCs/>
        </w:rPr>
      </w:pPr>
      <w:r>
        <w:rPr>
          <w:rFonts w:ascii="宋体" w:hAnsi="宋体" w:cs="宋体" w:hint="eastAsia"/>
          <w:bCs/>
          <w:sz w:val="24"/>
        </w:rPr>
        <w:t>③其他经认定属于虚假、恶意投诉的行为。</w:t>
      </w:r>
    </w:p>
    <w:p w:rsidR="00000000" w:rsidRDefault="00D322ED">
      <w:pPr>
        <w:spacing w:line="360" w:lineRule="exact"/>
        <w:rPr>
          <w:rFonts w:ascii="宋体" w:hAnsi="宋体" w:hint="eastAsia"/>
          <w:b/>
          <w:sz w:val="24"/>
        </w:rPr>
      </w:pPr>
      <w:r>
        <w:rPr>
          <w:rFonts w:ascii="宋体" w:hAnsi="宋体"/>
          <w:b/>
          <w:sz w:val="24"/>
        </w:rPr>
        <w:t xml:space="preserve"> </w:t>
      </w:r>
      <w:bookmarkStart w:id="306" w:name="_Toc144974547"/>
      <w:bookmarkStart w:id="307" w:name="_Toc152042357"/>
      <w:bookmarkStart w:id="308" w:name="_Toc152045580"/>
      <w:bookmarkStart w:id="309" w:name="_Toc179632598"/>
      <w:bookmarkStart w:id="310" w:name="_Toc395801995"/>
      <w:bookmarkStart w:id="311" w:name="_Toc416271431"/>
      <w:bookmarkStart w:id="312" w:name="_Toc416271960"/>
      <w:bookmarkStart w:id="313" w:name="_Toc422395174"/>
      <w:bookmarkEnd w:id="296"/>
      <w:bookmarkEnd w:id="303"/>
      <w:bookmarkEnd w:id="304"/>
      <w:bookmarkEnd w:id="305"/>
      <w:r>
        <w:rPr>
          <w:rFonts w:ascii="宋体" w:hAnsi="宋体" w:hint="eastAsia"/>
          <w:b/>
          <w:sz w:val="24"/>
        </w:rPr>
        <w:t>9</w:t>
      </w:r>
      <w:r>
        <w:rPr>
          <w:rFonts w:ascii="宋体" w:hAnsi="宋体" w:hint="eastAsia"/>
          <w:b/>
          <w:sz w:val="24"/>
        </w:rPr>
        <w:t>、</w:t>
      </w:r>
      <w:r>
        <w:rPr>
          <w:rFonts w:ascii="宋体" w:hAnsi="宋体" w:hint="eastAsia"/>
          <w:b/>
          <w:sz w:val="24"/>
        </w:rPr>
        <w:t xml:space="preserve"> </w:t>
      </w:r>
      <w:r>
        <w:rPr>
          <w:rFonts w:ascii="宋体" w:hAnsi="宋体" w:hint="eastAsia"/>
          <w:b/>
          <w:sz w:val="24"/>
        </w:rPr>
        <w:t>需要补充的其他内容</w:t>
      </w:r>
      <w:bookmarkEnd w:id="306"/>
      <w:bookmarkEnd w:id="307"/>
      <w:bookmarkEnd w:id="308"/>
      <w:bookmarkEnd w:id="309"/>
      <w:bookmarkEnd w:id="310"/>
      <w:bookmarkEnd w:id="311"/>
      <w:bookmarkEnd w:id="312"/>
      <w:bookmarkEnd w:id="313"/>
    </w:p>
    <w:p w:rsidR="00000000" w:rsidRDefault="00D322ED">
      <w:pPr>
        <w:pStyle w:val="378020"/>
        <w:ind w:firstLineChars="200" w:firstLine="480"/>
        <w:rPr>
          <w:rFonts w:ascii="宋体" w:eastAsia="宋体" w:hAnsi="宋体" w:hint="eastAsia"/>
          <w:bCs/>
          <w:kern w:val="0"/>
          <w:szCs w:val="24"/>
        </w:rPr>
      </w:pPr>
      <w:bookmarkStart w:id="314" w:name="_Toc15495"/>
      <w:bookmarkStart w:id="315" w:name="_Toc395801996"/>
      <w:bookmarkStart w:id="316" w:name="_Toc416271432"/>
      <w:bookmarkStart w:id="317" w:name="_Toc416271961"/>
      <w:bookmarkStart w:id="318" w:name="_Toc422395175"/>
      <w:bookmarkStart w:id="319" w:name="_Toc29145248"/>
      <w:r>
        <w:rPr>
          <w:rFonts w:ascii="宋体" w:eastAsia="宋体" w:hAnsi="宋体" w:hint="eastAsia"/>
          <w:bCs/>
          <w:kern w:val="0"/>
          <w:szCs w:val="24"/>
        </w:rPr>
        <w:t>需要补充的其他内容：见供应商须知前附表。</w:t>
      </w:r>
      <w:bookmarkEnd w:id="314"/>
      <w:bookmarkEnd w:id="315"/>
      <w:bookmarkEnd w:id="316"/>
      <w:bookmarkEnd w:id="317"/>
      <w:bookmarkEnd w:id="318"/>
      <w:bookmarkEnd w:id="319"/>
    </w:p>
    <w:p w:rsidR="00000000" w:rsidRDefault="00D322ED">
      <w:pPr>
        <w:spacing w:line="360" w:lineRule="exact"/>
        <w:rPr>
          <w:rFonts w:ascii="宋体"/>
          <w:b/>
          <w:sz w:val="24"/>
        </w:rPr>
      </w:pPr>
      <w:r>
        <w:rPr>
          <w:rFonts w:ascii="宋体" w:hAnsi="宋体" w:hint="eastAsia"/>
          <w:b/>
          <w:sz w:val="24"/>
        </w:rPr>
        <w:t>10</w:t>
      </w:r>
      <w:r>
        <w:rPr>
          <w:rFonts w:ascii="宋体" w:hAnsi="宋体" w:hint="eastAsia"/>
          <w:b/>
          <w:sz w:val="24"/>
        </w:rPr>
        <w:t>、本竞争性谈判文件解释权</w:t>
      </w:r>
    </w:p>
    <w:p w:rsidR="00000000" w:rsidRDefault="00D322ED">
      <w:pPr>
        <w:spacing w:line="360" w:lineRule="exact"/>
        <w:ind w:firstLine="420"/>
        <w:sectPr w:rsidR="00000000">
          <w:headerReference w:type="default" r:id="rId16"/>
          <w:footerReference w:type="default" r:id="rId17"/>
          <w:footnotePr>
            <w:numFmt w:val="decimalEnclosedCircleChinese"/>
            <w:numRestart w:val="eachPage"/>
          </w:footnotePr>
          <w:pgSz w:w="11907" w:h="16840"/>
          <w:pgMar w:top="1418" w:right="1440" w:bottom="1418" w:left="1440" w:header="624" w:footer="641" w:gutter="0"/>
          <w:pgNumType w:start="1"/>
          <w:cols w:space="720"/>
        </w:sectPr>
      </w:pPr>
      <w:r>
        <w:rPr>
          <w:rFonts w:hint="eastAsia"/>
          <w:sz w:val="24"/>
        </w:rPr>
        <w:t>本竞争性谈判文件的解释权归</w:t>
      </w:r>
      <w:r>
        <w:rPr>
          <w:sz w:val="24"/>
          <w:u w:val="single"/>
        </w:rPr>
        <w:t xml:space="preserve">  </w:t>
      </w:r>
      <w:r>
        <w:rPr>
          <w:rFonts w:hint="eastAsia"/>
          <w:sz w:val="24"/>
          <w:u w:val="single"/>
        </w:rPr>
        <w:t>采购</w:t>
      </w:r>
      <w:r>
        <w:rPr>
          <w:rFonts w:hint="eastAsia"/>
          <w:sz w:val="24"/>
          <w:u w:val="single"/>
        </w:rPr>
        <w:t>人</w:t>
      </w:r>
      <w:r>
        <w:rPr>
          <w:sz w:val="24"/>
          <w:u w:val="single"/>
        </w:rPr>
        <w:t xml:space="preserve"> </w:t>
      </w:r>
      <w:r>
        <w:rPr>
          <w:rFonts w:hint="eastAsia"/>
          <w:sz w:val="24"/>
        </w:rPr>
        <w:t>所有。</w:t>
      </w:r>
      <w:bookmarkStart w:id="320" w:name="_Toc267901494"/>
      <w:bookmarkStart w:id="321" w:name="_Toc395801997"/>
    </w:p>
    <w:p w:rsidR="00000000" w:rsidRDefault="00D322ED">
      <w:pPr>
        <w:pStyle w:val="1"/>
        <w:numPr>
          <w:ilvl w:val="0"/>
          <w:numId w:val="1"/>
        </w:numPr>
        <w:spacing w:before="0" w:after="0" w:line="360" w:lineRule="auto"/>
        <w:jc w:val="center"/>
        <w:rPr>
          <w:rFonts w:ascii="宋体" w:hAnsi="宋体" w:hint="eastAsia"/>
          <w:sz w:val="36"/>
          <w:szCs w:val="36"/>
        </w:rPr>
      </w:pPr>
      <w:r>
        <w:rPr>
          <w:rFonts w:ascii="宋体" w:hAnsi="宋体" w:hint="eastAsia"/>
          <w:sz w:val="36"/>
          <w:szCs w:val="36"/>
        </w:rPr>
        <w:lastRenderedPageBreak/>
        <w:t xml:space="preserve"> </w:t>
      </w:r>
      <w:r>
        <w:rPr>
          <w:rFonts w:ascii="宋体" w:hAnsi="宋体" w:hint="eastAsia"/>
          <w:sz w:val="36"/>
          <w:szCs w:val="36"/>
        </w:rPr>
        <w:t>评审办法</w:t>
      </w:r>
      <w:bookmarkEnd w:id="320"/>
      <w:bookmarkEnd w:id="321"/>
    </w:p>
    <w:p w:rsidR="00000000" w:rsidRDefault="00D322ED">
      <w:pPr>
        <w:spacing w:line="400" w:lineRule="exact"/>
        <w:ind w:firstLineChars="200" w:firstLine="422"/>
        <w:jc w:val="center"/>
        <w:rPr>
          <w:rStyle w:val="1Char"/>
          <w:rFonts w:ascii="宋体" w:hAnsi="宋体" w:hint="eastAsia"/>
          <w:sz w:val="21"/>
          <w:szCs w:val="21"/>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95"/>
      </w:tblGrid>
      <w:tr w:rsidR="00000000">
        <w:trPr>
          <w:trHeight w:val="443"/>
          <w:jc w:val="center"/>
        </w:trPr>
        <w:tc>
          <w:tcPr>
            <w:tcW w:w="9995" w:type="dxa"/>
            <w:vAlign w:val="center"/>
          </w:tcPr>
          <w:p w:rsidR="00000000" w:rsidRDefault="00D322ED">
            <w:pPr>
              <w:jc w:val="center"/>
              <w:rPr>
                <w:rFonts w:ascii="宋体" w:hAnsi="宋体" w:cs="宋体" w:hint="eastAsia"/>
                <w:b/>
                <w:bCs/>
                <w:szCs w:val="21"/>
              </w:rPr>
            </w:pPr>
            <w:r>
              <w:rPr>
                <w:rFonts w:ascii="宋体" w:hAnsi="宋体" w:hint="eastAsia"/>
                <w:b/>
                <w:szCs w:val="21"/>
              </w:rPr>
              <w:t>谈判小组否决其竞谈的条款</w:t>
            </w:r>
          </w:p>
        </w:tc>
      </w:tr>
      <w:tr w:rsidR="00000000">
        <w:trPr>
          <w:trHeight w:val="6228"/>
          <w:jc w:val="center"/>
        </w:trPr>
        <w:tc>
          <w:tcPr>
            <w:tcW w:w="9995" w:type="dxa"/>
          </w:tcPr>
          <w:p w:rsidR="00000000" w:rsidRDefault="00D322ED">
            <w:pPr>
              <w:pStyle w:val="p0"/>
              <w:spacing w:line="440" w:lineRule="atLeast"/>
              <w:rPr>
                <w:rFonts w:cs="Times New Roman" w:hint="eastAsia"/>
                <w:kern w:val="2"/>
              </w:rPr>
            </w:pPr>
            <w:r>
              <w:rPr>
                <w:rFonts w:cs="Times New Roman" w:hint="eastAsia"/>
                <w:kern w:val="2"/>
              </w:rPr>
              <w:t>废标条款</w:t>
            </w:r>
          </w:p>
          <w:p w:rsidR="00000000" w:rsidRDefault="00D322ED">
            <w:pPr>
              <w:spacing w:line="360" w:lineRule="auto"/>
              <w:ind w:firstLineChars="196" w:firstLine="470"/>
              <w:jc w:val="left"/>
              <w:outlineLvl w:val="3"/>
              <w:rPr>
                <w:rFonts w:ascii="宋体" w:hAnsi="宋体" w:hint="eastAsia"/>
                <w:sz w:val="24"/>
              </w:rPr>
            </w:pPr>
            <w:r>
              <w:rPr>
                <w:rFonts w:ascii="宋体" w:hAnsi="宋体" w:hint="eastAsia"/>
                <w:sz w:val="24"/>
              </w:rPr>
              <w:t>投标人有以下情形之一的，初步评审后其投标作废标处理：</w:t>
            </w:r>
          </w:p>
          <w:p w:rsidR="00000000" w:rsidRDefault="00D322ED">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）串通投标或弄虚作假或有其他违法行为的。</w:t>
            </w:r>
          </w:p>
          <w:p w:rsidR="00000000" w:rsidRDefault="00D322ED">
            <w:pPr>
              <w:spacing w:line="360" w:lineRule="auto"/>
              <w:ind w:firstLineChars="200" w:firstLine="480"/>
              <w:rPr>
                <w:rFonts w:ascii="宋体" w:hAnsi="宋体" w:hint="eastAsia"/>
                <w:sz w:val="24"/>
              </w:rPr>
            </w:pPr>
            <w:r>
              <w:rPr>
                <w:rFonts w:ascii="宋体" w:hAnsi="宋体" w:hint="eastAsia"/>
                <w:sz w:val="24"/>
              </w:rPr>
              <w:t>串通投</w:t>
            </w:r>
            <w:r>
              <w:rPr>
                <w:rFonts w:ascii="宋体" w:hAnsi="宋体" w:hint="eastAsia"/>
                <w:sz w:val="24"/>
              </w:rPr>
              <w:t>标行为是指：</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a</w:t>
            </w:r>
            <w:r>
              <w:rPr>
                <w:rFonts w:ascii="宋体" w:hAnsi="宋体" w:hint="eastAsia"/>
                <w:sz w:val="24"/>
              </w:rPr>
              <w:t>）不同投标人的投标文件内容存在非正常一致的；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b</w:t>
            </w:r>
            <w:r>
              <w:rPr>
                <w:rFonts w:ascii="宋体" w:hAnsi="宋体" w:hint="eastAsia"/>
                <w:sz w:val="24"/>
              </w:rPr>
              <w:t>）不同投标人的投标报价或报价组成异常一致或呈规律性变化的；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c</w:t>
            </w:r>
            <w:r>
              <w:rPr>
                <w:rFonts w:ascii="宋体" w:hAnsi="宋体" w:hint="eastAsia"/>
                <w:sz w:val="24"/>
              </w:rPr>
              <w:t>）不同投标人委托同一人投标或与同一人联合投标的；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d</w:t>
            </w:r>
            <w:r>
              <w:rPr>
                <w:rFonts w:ascii="宋体" w:hAnsi="宋体" w:hint="eastAsia"/>
                <w:sz w:val="24"/>
              </w:rPr>
              <w:t>）不同投标人的投标文件载明的项目管理班子成员出现同一人的；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e</w:t>
            </w:r>
            <w:r>
              <w:rPr>
                <w:rFonts w:ascii="宋体" w:hAnsi="宋体" w:hint="eastAsia"/>
                <w:sz w:val="24"/>
              </w:rPr>
              <w:t>）不同投标人的投标文件相互混装的；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f</w:t>
            </w:r>
            <w:r>
              <w:rPr>
                <w:rFonts w:ascii="宋体" w:hAnsi="宋体" w:hint="eastAsia"/>
                <w:sz w:val="24"/>
              </w:rPr>
              <w:t>）不同投标人的投标文件由同一单位或同一人编制的；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g</w:t>
            </w:r>
            <w:r>
              <w:rPr>
                <w:rFonts w:ascii="宋体" w:hAnsi="宋体" w:hint="eastAsia"/>
                <w:sz w:val="24"/>
              </w:rPr>
              <w:t>）不同投标人聘请同一人或同一中介机构为其投标提供技术或经济咨询服务的；</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sz w:val="24"/>
              </w:rPr>
              <w:t>）</w:t>
            </w:r>
            <w:r>
              <w:rPr>
                <w:rFonts w:ascii="宋体" w:hAnsi="宋体" w:hint="eastAsia"/>
                <w:sz w:val="24"/>
              </w:rPr>
              <w:t>凡在</w:t>
            </w:r>
            <w:r>
              <w:rPr>
                <w:rFonts w:ascii="宋体" w:hAnsi="宋体" w:hint="eastAsia"/>
                <w:sz w:val="24"/>
              </w:rPr>
              <w:t>阜阳市</w:t>
            </w:r>
            <w:r>
              <w:rPr>
                <w:rFonts w:ascii="宋体" w:hAnsi="宋体" w:hint="eastAsia"/>
                <w:sz w:val="24"/>
              </w:rPr>
              <w:t>内被各级招投标监督部门或行业主管部门处罚，列入不良记录且在处罚期内的。</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 (3</w:t>
            </w:r>
            <w:r>
              <w:rPr>
                <w:rFonts w:ascii="宋体" w:hAnsi="宋体" w:hint="eastAsia"/>
                <w:sz w:val="24"/>
              </w:rPr>
              <w:t>）</w:t>
            </w:r>
            <w:r>
              <w:rPr>
                <w:rFonts w:ascii="宋体" w:hAnsi="宋体" w:hint="eastAsia"/>
                <w:sz w:val="24"/>
              </w:rPr>
              <w:t>不按评审委员会要求澄清、说明或补正的。</w:t>
            </w:r>
          </w:p>
          <w:p w:rsidR="00000000" w:rsidRDefault="00D322ED">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投标文件中的工程量清单报价书封面相应位置未加盖工程造价专业人员执业（或从业）专用章。</w:t>
            </w:r>
          </w:p>
          <w:p w:rsidR="00000000" w:rsidRDefault="00D322ED">
            <w:pPr>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投标函中投标报价、工期、质量标准、技术规格、施工方案评审文件或其它实质性要求不能满足</w:t>
            </w:r>
            <w:r>
              <w:rPr>
                <w:rFonts w:ascii="宋体" w:hAnsi="宋体" w:hint="eastAsia"/>
                <w:sz w:val="24"/>
              </w:rPr>
              <w:t>竞争性谈判</w:t>
            </w:r>
            <w:r>
              <w:rPr>
                <w:rFonts w:ascii="宋体" w:hAnsi="宋体" w:hint="eastAsia"/>
                <w:sz w:val="24"/>
              </w:rPr>
              <w:t>文件要求</w:t>
            </w:r>
            <w:r>
              <w:rPr>
                <w:rFonts w:ascii="宋体" w:hAnsi="宋体" w:hint="eastAsia"/>
                <w:sz w:val="24"/>
              </w:rPr>
              <w:t>,</w:t>
            </w:r>
            <w:r>
              <w:rPr>
                <w:rFonts w:ascii="宋体" w:hAnsi="宋体" w:hint="eastAsia"/>
                <w:sz w:val="24"/>
              </w:rPr>
              <w:t>或作出的承诺与</w:t>
            </w:r>
            <w:r>
              <w:rPr>
                <w:rFonts w:ascii="宋体" w:hAnsi="宋体" w:hint="eastAsia"/>
                <w:sz w:val="24"/>
              </w:rPr>
              <w:t>竞争性谈判</w:t>
            </w:r>
            <w:r>
              <w:rPr>
                <w:rFonts w:ascii="宋体" w:hAnsi="宋体" w:hint="eastAsia"/>
                <w:sz w:val="24"/>
              </w:rPr>
              <w:t>文件中提供的投标函样本中相关内容相抵触或有遗漏的。</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(5) </w:t>
            </w:r>
            <w:r>
              <w:rPr>
                <w:rFonts w:ascii="宋体" w:hAnsi="宋体" w:hint="eastAsia"/>
                <w:sz w:val="24"/>
              </w:rPr>
              <w:t>未按规定的格式填写，实质性内容不全或关键字迹模糊、无法辨认的。</w:t>
            </w:r>
          </w:p>
          <w:p w:rsidR="00000000" w:rsidRDefault="00D322ED">
            <w:pPr>
              <w:spacing w:line="360" w:lineRule="auto"/>
              <w:ind w:firstLineChars="200" w:firstLine="480"/>
              <w:rPr>
                <w:rFonts w:ascii="宋体" w:hAnsi="宋体" w:hint="eastAsia"/>
                <w:sz w:val="24"/>
              </w:rPr>
            </w:pPr>
            <w:r>
              <w:rPr>
                <w:rFonts w:ascii="宋体" w:hAnsi="宋体" w:hint="eastAsia"/>
                <w:sz w:val="24"/>
              </w:rPr>
              <w:t>(6)</w:t>
            </w:r>
            <w:r>
              <w:rPr>
                <w:rFonts w:ascii="宋体" w:hAnsi="宋体" w:hint="eastAsia"/>
                <w:sz w:val="24"/>
              </w:rPr>
              <w:t>投标人递交两份或多份内容不同的投标文件，或在一份投标文件中对同一招标项目报有两个或多个报价，且未声明哪一个有效的。按</w:t>
            </w:r>
            <w:r>
              <w:rPr>
                <w:rFonts w:ascii="宋体" w:hAnsi="宋体" w:hint="eastAsia"/>
                <w:sz w:val="24"/>
              </w:rPr>
              <w:t>竞争性谈判</w:t>
            </w:r>
            <w:r>
              <w:rPr>
                <w:rFonts w:ascii="宋体" w:hAnsi="宋体" w:hint="eastAsia"/>
                <w:sz w:val="24"/>
              </w:rPr>
              <w:t>文件规定提交备选投标方案的除外。</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(7) </w:t>
            </w:r>
            <w:r>
              <w:rPr>
                <w:rFonts w:ascii="宋体" w:hAnsi="宋体" w:hint="eastAsia"/>
                <w:sz w:val="24"/>
              </w:rPr>
              <w:t>投标文件中存在招标人不能接受的其它实质性条件。</w:t>
            </w:r>
          </w:p>
          <w:p w:rsidR="00000000" w:rsidRDefault="00D322ED">
            <w:pPr>
              <w:spacing w:line="360" w:lineRule="auto"/>
              <w:ind w:firstLineChars="196" w:firstLine="470"/>
              <w:jc w:val="left"/>
              <w:outlineLvl w:val="3"/>
              <w:rPr>
                <w:rFonts w:ascii="宋体" w:hAnsi="宋体"/>
                <w:sz w:val="24"/>
              </w:rPr>
            </w:pPr>
            <w:r>
              <w:rPr>
                <w:rFonts w:ascii="宋体" w:hAnsi="宋体" w:hint="eastAsia"/>
                <w:sz w:val="24"/>
              </w:rPr>
              <w:t>投标人有以下情形之一的，作否决其投标处理：</w:t>
            </w:r>
          </w:p>
          <w:p w:rsidR="00000000" w:rsidRDefault="00D322ED">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投标报价等于或高于控制价的。</w:t>
            </w:r>
          </w:p>
          <w:p w:rsidR="00000000" w:rsidRDefault="00D322ED">
            <w:pPr>
              <w:spacing w:line="360" w:lineRule="auto"/>
              <w:ind w:firstLineChars="200" w:firstLine="480"/>
              <w:rPr>
                <w:rFonts w:ascii="宋体" w:hAnsi="宋体" w:hint="eastAsia"/>
                <w:sz w:val="24"/>
              </w:rPr>
            </w:pPr>
            <w:r>
              <w:rPr>
                <w:rFonts w:ascii="宋体" w:hAnsi="宋体" w:hint="eastAsia"/>
                <w:sz w:val="24"/>
              </w:rPr>
              <w:lastRenderedPageBreak/>
              <w:t>(2)</w:t>
            </w:r>
            <w:r>
              <w:rPr>
                <w:rFonts w:ascii="宋体" w:hAnsi="宋体" w:hint="eastAsia"/>
                <w:sz w:val="24"/>
              </w:rPr>
              <w:t>安全文明施工费、规费和税金等其它不可竞争费用中有其中一项降低计费标准、基数或擅自减少不可竞争费用项目进行竞标的。</w:t>
            </w:r>
          </w:p>
          <w:p w:rsidR="00000000" w:rsidRDefault="00D322ED">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当投标文件中填报的工程量清单报价书中的分项、分部工程项目名称、内容或计量单位及工程量与招标人提供的工程量清单中的分项、分部工程项目名称、内容或计量单位及工程量不一致。</w:t>
            </w:r>
          </w:p>
          <w:p w:rsidR="00000000" w:rsidRDefault="00D322ED">
            <w:pPr>
              <w:spacing w:line="360" w:lineRule="auto"/>
              <w:ind w:firstLineChars="200" w:firstLine="480"/>
              <w:rPr>
                <w:rFonts w:ascii="宋体" w:hAnsi="宋体" w:hint="eastAsia"/>
                <w:sz w:val="24"/>
              </w:rPr>
            </w:pPr>
            <w:r>
              <w:rPr>
                <w:rFonts w:ascii="宋体" w:hAnsi="宋体" w:hint="eastAsia"/>
                <w:sz w:val="24"/>
              </w:rPr>
              <w:t>(4)</w:t>
            </w:r>
            <w:r>
              <w:rPr>
                <w:rFonts w:ascii="宋体" w:hAnsi="宋体" w:hint="eastAsia"/>
                <w:sz w:val="24"/>
              </w:rPr>
              <w:t>投标人拒不按照要求对投标文件进行</w:t>
            </w:r>
            <w:r>
              <w:rPr>
                <w:rFonts w:ascii="宋体" w:hAnsi="宋体" w:hint="eastAsia"/>
                <w:sz w:val="24"/>
              </w:rPr>
              <w:t>澄清、说明、补正的。</w:t>
            </w:r>
          </w:p>
          <w:p w:rsidR="00000000" w:rsidRDefault="00D322ED">
            <w:pPr>
              <w:spacing w:line="360" w:lineRule="auto"/>
              <w:ind w:firstLineChars="200" w:firstLine="480"/>
              <w:rPr>
                <w:rFonts w:ascii="宋体" w:hAnsi="宋体" w:hint="eastAsia"/>
                <w:sz w:val="24"/>
              </w:rPr>
            </w:pPr>
            <w:r>
              <w:rPr>
                <w:rFonts w:ascii="宋体" w:hAnsi="宋体" w:hint="eastAsia"/>
                <w:sz w:val="24"/>
              </w:rPr>
              <w:t>(5)</w:t>
            </w:r>
            <w:r>
              <w:rPr>
                <w:rFonts w:ascii="宋体" w:hAnsi="宋体" w:hint="eastAsia"/>
                <w:sz w:val="24"/>
              </w:rPr>
              <w:t>投标报价中变更暂列金额或招标人提供的暂估价的。</w:t>
            </w:r>
          </w:p>
          <w:p w:rsidR="00000000" w:rsidRDefault="00D322ED">
            <w:pPr>
              <w:spacing w:line="360" w:lineRule="auto"/>
              <w:ind w:firstLineChars="200" w:firstLine="480"/>
              <w:rPr>
                <w:rFonts w:ascii="宋体" w:hAnsi="宋体" w:hint="eastAsia"/>
                <w:sz w:val="24"/>
              </w:rPr>
            </w:pPr>
            <w:r>
              <w:rPr>
                <w:rFonts w:ascii="宋体" w:hAnsi="宋体" w:hint="eastAsia"/>
                <w:sz w:val="24"/>
              </w:rPr>
              <w:t xml:space="preserve">(6) </w:t>
            </w:r>
            <w:r>
              <w:rPr>
                <w:rFonts w:ascii="宋体" w:hAnsi="宋体" w:hint="eastAsia"/>
                <w:sz w:val="24"/>
              </w:rPr>
              <w:t>人工费未按</w:t>
            </w:r>
            <w:r>
              <w:rPr>
                <w:rFonts w:ascii="宋体" w:hAnsi="宋体" w:hint="eastAsia"/>
                <w:sz w:val="24"/>
              </w:rPr>
              <w:t>68</w:t>
            </w:r>
            <w:r>
              <w:rPr>
                <w:rFonts w:ascii="宋体" w:hAnsi="宋体" w:hint="eastAsia"/>
                <w:sz w:val="24"/>
              </w:rPr>
              <w:t>元</w:t>
            </w:r>
            <w:r>
              <w:rPr>
                <w:rFonts w:ascii="宋体" w:hAnsi="宋体" w:hint="eastAsia"/>
                <w:sz w:val="24"/>
              </w:rPr>
              <w:t>/</w:t>
            </w:r>
            <w:r>
              <w:rPr>
                <w:rFonts w:ascii="宋体" w:hAnsi="宋体" w:hint="eastAsia"/>
                <w:sz w:val="24"/>
              </w:rPr>
              <w:t>工日计价的。</w:t>
            </w:r>
          </w:p>
          <w:p w:rsidR="00000000" w:rsidRDefault="00D322ED">
            <w:pPr>
              <w:shd w:val="clear" w:color="auto" w:fill="FFFFFF"/>
              <w:snapToGrid w:val="0"/>
              <w:spacing w:line="360" w:lineRule="auto"/>
              <w:ind w:firstLineChars="200" w:firstLine="480"/>
              <w:rPr>
                <w:rFonts w:ascii="宋体" w:hAnsi="宋体" w:cs="宋体" w:hint="eastAsia"/>
                <w:bCs/>
                <w:szCs w:val="21"/>
              </w:rPr>
            </w:pPr>
            <w:r>
              <w:rPr>
                <w:rFonts w:ascii="宋体" w:hAnsi="宋体" w:hint="eastAsia"/>
                <w:sz w:val="24"/>
              </w:rPr>
              <w:t>（</w:t>
            </w:r>
            <w:r>
              <w:rPr>
                <w:rFonts w:ascii="宋体" w:hAnsi="宋体" w:hint="eastAsia"/>
                <w:sz w:val="24"/>
              </w:rPr>
              <w:t>7</w:t>
            </w:r>
            <w:r>
              <w:rPr>
                <w:rFonts w:ascii="宋体" w:hAnsi="宋体" w:hint="eastAsia"/>
                <w:sz w:val="24"/>
              </w:rPr>
              <w:t>）法律、法规规定的其它情形。</w:t>
            </w:r>
          </w:p>
        </w:tc>
      </w:tr>
    </w:tbl>
    <w:p w:rsidR="00000000" w:rsidRDefault="00D322ED">
      <w:pPr>
        <w:spacing w:line="360" w:lineRule="auto"/>
        <w:ind w:firstLineChars="200" w:firstLine="480"/>
        <w:rPr>
          <w:rFonts w:ascii="宋体" w:hAnsi="宋体"/>
          <w:sz w:val="24"/>
        </w:rPr>
      </w:pPr>
      <w:bookmarkStart w:id="322" w:name="_Toc350363006"/>
      <w:bookmarkStart w:id="323" w:name="_Toc412647646"/>
      <w:bookmarkStart w:id="324" w:name="_Toc416271434"/>
      <w:bookmarkStart w:id="325" w:name="_Toc416271963"/>
      <w:bookmarkStart w:id="326" w:name="_Toc422395177"/>
      <w:bookmarkStart w:id="327" w:name="_Toc29145250"/>
      <w:bookmarkStart w:id="328" w:name="_Toc335122766"/>
      <w:bookmarkStart w:id="329" w:name="_Toc338395641"/>
    </w:p>
    <w:p w:rsidR="00000000" w:rsidRDefault="00D322ED">
      <w:pPr>
        <w:pStyle w:val="1"/>
        <w:spacing w:before="0" w:after="0" w:line="360" w:lineRule="auto"/>
        <w:jc w:val="center"/>
        <w:rPr>
          <w:rFonts w:ascii="宋体" w:hAnsi="宋体"/>
          <w:sz w:val="28"/>
          <w:szCs w:val="28"/>
        </w:rPr>
      </w:pPr>
      <w:r>
        <w:rPr>
          <w:rFonts w:ascii="宋体" w:hAnsi="宋体" w:hint="eastAsia"/>
          <w:sz w:val="28"/>
          <w:szCs w:val="28"/>
        </w:rPr>
        <w:t>初步评审表</w:t>
      </w:r>
      <w:bookmarkEnd w:id="322"/>
      <w:bookmarkEnd w:id="323"/>
      <w:bookmarkEnd w:id="324"/>
      <w:bookmarkEnd w:id="325"/>
      <w:bookmarkEnd w:id="326"/>
      <w:bookmarkEnd w:id="327"/>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2"/>
        <w:gridCol w:w="2683"/>
        <w:gridCol w:w="5724"/>
      </w:tblGrid>
      <w:tr w:rsidR="00000000">
        <w:trPr>
          <w:cantSplit/>
          <w:trHeight w:val="745"/>
          <w:jc w:val="center"/>
        </w:trPr>
        <w:tc>
          <w:tcPr>
            <w:tcW w:w="1262" w:type="dxa"/>
            <w:tcBorders>
              <w:top w:val="single" w:sz="4" w:space="0" w:color="auto"/>
              <w:bottom w:val="single" w:sz="4" w:space="0" w:color="auto"/>
              <w:right w:val="single" w:sz="4" w:space="0" w:color="auto"/>
            </w:tcBorders>
            <w:vAlign w:val="center"/>
          </w:tcPr>
          <w:p w:rsidR="00000000" w:rsidRDefault="00D322ED">
            <w:pPr>
              <w:spacing w:before="100" w:beforeAutospacing="1" w:after="100" w:afterAutospacing="1"/>
              <w:jc w:val="center"/>
              <w:rPr>
                <w:rFonts w:ascii="宋体" w:hAnsi="宋体"/>
                <w:b/>
                <w:sz w:val="24"/>
              </w:rPr>
            </w:pPr>
            <w:r>
              <w:rPr>
                <w:rFonts w:ascii="宋体" w:hAnsi="宋体" w:hint="eastAsia"/>
                <w:b/>
                <w:sz w:val="24"/>
              </w:rPr>
              <w:t>条款号</w:t>
            </w: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jc w:val="center"/>
              <w:rPr>
                <w:rFonts w:ascii="宋体" w:hAnsi="宋体"/>
                <w:b/>
                <w:sz w:val="24"/>
              </w:rPr>
            </w:pPr>
            <w:r>
              <w:rPr>
                <w:rFonts w:ascii="宋体" w:hAnsi="宋体" w:hint="eastAsia"/>
                <w:b/>
                <w:sz w:val="24"/>
              </w:rPr>
              <w:t>评审因素</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jc w:val="center"/>
              <w:rPr>
                <w:rFonts w:ascii="宋体" w:hAnsi="宋体"/>
                <w:b/>
                <w:sz w:val="24"/>
              </w:rPr>
            </w:pPr>
            <w:r>
              <w:rPr>
                <w:rFonts w:ascii="宋体" w:hAnsi="宋体" w:hint="eastAsia"/>
                <w:b/>
                <w:sz w:val="24"/>
              </w:rPr>
              <w:t>评审标准</w:t>
            </w:r>
          </w:p>
        </w:tc>
      </w:tr>
      <w:tr w:rsidR="00000000">
        <w:trPr>
          <w:cantSplit/>
          <w:trHeight w:val="960"/>
          <w:jc w:val="center"/>
        </w:trPr>
        <w:tc>
          <w:tcPr>
            <w:tcW w:w="1262" w:type="dxa"/>
            <w:vMerge w:val="restart"/>
            <w:tcBorders>
              <w:right w:val="single" w:sz="4" w:space="0" w:color="auto"/>
            </w:tcBorders>
            <w:vAlign w:val="center"/>
          </w:tcPr>
          <w:p w:rsidR="00000000" w:rsidRDefault="00D322ED">
            <w:pPr>
              <w:spacing w:before="100" w:beforeAutospacing="1" w:after="100" w:afterAutospacing="1"/>
              <w:jc w:val="center"/>
              <w:rPr>
                <w:rFonts w:ascii="宋体" w:hAnsi="宋体" w:hint="eastAsia"/>
                <w:sz w:val="24"/>
              </w:rPr>
            </w:pPr>
            <w:r>
              <w:rPr>
                <w:rFonts w:ascii="宋体" w:hAnsi="宋体" w:hint="eastAsia"/>
                <w:sz w:val="24"/>
              </w:rPr>
              <w:t>符合性</w:t>
            </w:r>
          </w:p>
          <w:p w:rsidR="00000000" w:rsidRDefault="00D322ED">
            <w:pPr>
              <w:spacing w:before="100" w:beforeAutospacing="1" w:after="100" w:afterAutospacing="1"/>
              <w:jc w:val="center"/>
              <w:rPr>
                <w:rFonts w:ascii="宋体" w:hAnsi="宋体" w:hint="eastAsia"/>
                <w:sz w:val="24"/>
              </w:rPr>
            </w:pPr>
            <w:r>
              <w:rPr>
                <w:rFonts w:ascii="宋体" w:hAnsi="宋体" w:hint="eastAsia"/>
                <w:sz w:val="24"/>
              </w:rPr>
              <w:t>评审</w:t>
            </w: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jc w:val="center"/>
              <w:rPr>
                <w:rFonts w:ascii="宋体" w:hAnsi="宋体"/>
                <w:sz w:val="24"/>
              </w:rPr>
            </w:pPr>
            <w:r>
              <w:rPr>
                <w:rFonts w:ascii="宋体" w:hAnsi="宋体" w:hint="eastAsia"/>
                <w:sz w:val="24"/>
              </w:rPr>
              <w:t>供应商名称</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line="360" w:lineRule="auto"/>
              <w:rPr>
                <w:rFonts w:ascii="宋体" w:hAnsi="宋体"/>
                <w:sz w:val="24"/>
              </w:rPr>
            </w:pPr>
            <w:r>
              <w:rPr>
                <w:rFonts w:ascii="宋体" w:hAnsi="宋体" w:hint="eastAsia"/>
                <w:sz w:val="24"/>
              </w:rPr>
              <w:t>与营业执照、资质证书一致</w:t>
            </w:r>
          </w:p>
        </w:tc>
      </w:tr>
      <w:tr w:rsidR="00000000">
        <w:trPr>
          <w:cantSplit/>
          <w:trHeight w:val="961"/>
          <w:jc w:val="center"/>
        </w:trPr>
        <w:tc>
          <w:tcPr>
            <w:tcW w:w="1262" w:type="dxa"/>
            <w:vMerge/>
            <w:tcBorders>
              <w:right w:val="single" w:sz="4" w:space="0" w:color="auto"/>
            </w:tcBorders>
            <w:vAlign w:val="center"/>
          </w:tcPr>
          <w:p w:rsidR="00000000" w:rsidRDefault="00D322ED">
            <w:pPr>
              <w:rPr>
                <w:rFonts w:ascii="宋体" w:hAnsi="宋体"/>
                <w:sz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sz w:val="24"/>
              </w:rPr>
            </w:pPr>
            <w:r>
              <w:rPr>
                <w:rFonts w:ascii="宋体" w:hAnsi="宋体" w:hint="eastAsia"/>
                <w:sz w:val="24"/>
              </w:rPr>
              <w:t>谈判申请及申明签字盖章</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line="360" w:lineRule="auto"/>
              <w:rPr>
                <w:rFonts w:ascii="宋体" w:hAnsi="宋体"/>
                <w:sz w:val="24"/>
              </w:rPr>
            </w:pPr>
            <w:r>
              <w:rPr>
                <w:rFonts w:ascii="宋体" w:hAnsi="宋体" w:hint="eastAsia"/>
                <w:sz w:val="24"/>
              </w:rPr>
              <w:t>符合“谈判申请及申明”格式要求</w:t>
            </w:r>
          </w:p>
        </w:tc>
      </w:tr>
      <w:tr w:rsidR="00000000">
        <w:trPr>
          <w:cantSplit/>
          <w:trHeight w:val="960"/>
          <w:jc w:val="center"/>
        </w:trPr>
        <w:tc>
          <w:tcPr>
            <w:tcW w:w="1262" w:type="dxa"/>
            <w:vMerge/>
            <w:tcBorders>
              <w:right w:val="single" w:sz="4" w:space="0" w:color="auto"/>
            </w:tcBorders>
            <w:vAlign w:val="center"/>
          </w:tcPr>
          <w:p w:rsidR="00000000" w:rsidRDefault="00D322ED">
            <w:pPr>
              <w:rPr>
                <w:rFonts w:ascii="宋体" w:hAnsi="宋体"/>
                <w:sz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sz w:val="24"/>
              </w:rPr>
            </w:pPr>
            <w:r>
              <w:rPr>
                <w:rFonts w:ascii="宋体" w:hAnsi="宋体" w:hint="eastAsia"/>
                <w:sz w:val="24"/>
              </w:rPr>
              <w:t>工期</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line="360" w:lineRule="auto"/>
              <w:ind w:leftChars="-7" w:left="2" w:hangingChars="7" w:hanging="17"/>
              <w:rPr>
                <w:rFonts w:ascii="宋体" w:hAnsi="宋体" w:hint="eastAsia"/>
                <w:sz w:val="24"/>
              </w:rPr>
            </w:pPr>
            <w:r>
              <w:rPr>
                <w:rFonts w:ascii="宋体" w:hAnsi="宋体" w:hint="eastAsia"/>
                <w:sz w:val="24"/>
              </w:rPr>
              <w:t>符合第二章“供应商须知前附表”第</w:t>
            </w:r>
            <w:r>
              <w:rPr>
                <w:rFonts w:ascii="宋体" w:hAnsi="宋体"/>
                <w:sz w:val="24"/>
              </w:rPr>
              <w:t>1.3.</w:t>
            </w:r>
            <w:r>
              <w:rPr>
                <w:rFonts w:ascii="宋体" w:hAnsi="宋体" w:hint="eastAsia"/>
                <w:sz w:val="24"/>
              </w:rPr>
              <w:t>2</w:t>
            </w:r>
            <w:r>
              <w:rPr>
                <w:rFonts w:ascii="宋体" w:hAnsi="宋体" w:hint="eastAsia"/>
                <w:sz w:val="24"/>
              </w:rPr>
              <w:t>条规定</w:t>
            </w:r>
          </w:p>
        </w:tc>
      </w:tr>
      <w:tr w:rsidR="00000000">
        <w:trPr>
          <w:cantSplit/>
          <w:trHeight w:val="961"/>
          <w:jc w:val="center"/>
        </w:trPr>
        <w:tc>
          <w:tcPr>
            <w:tcW w:w="1262" w:type="dxa"/>
            <w:vMerge/>
            <w:tcBorders>
              <w:right w:val="single" w:sz="4" w:space="0" w:color="auto"/>
            </w:tcBorders>
            <w:vAlign w:val="center"/>
          </w:tcPr>
          <w:p w:rsidR="00000000" w:rsidRDefault="00D322ED">
            <w:pPr>
              <w:rPr>
                <w:rFonts w:ascii="宋体" w:hAnsi="宋体"/>
                <w:sz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sz w:val="24"/>
              </w:rPr>
            </w:pPr>
            <w:r>
              <w:rPr>
                <w:rFonts w:ascii="宋体" w:hAnsi="宋体" w:hint="eastAsia"/>
                <w:sz w:val="24"/>
              </w:rPr>
              <w:t>工程质量</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line="360" w:lineRule="auto"/>
              <w:ind w:leftChars="-7" w:left="2" w:hangingChars="7" w:hanging="17"/>
              <w:rPr>
                <w:rFonts w:ascii="宋体" w:hAnsi="宋体" w:hint="eastAsia"/>
                <w:sz w:val="24"/>
              </w:rPr>
            </w:pPr>
            <w:r>
              <w:rPr>
                <w:rFonts w:ascii="宋体" w:hAnsi="宋体" w:hint="eastAsia"/>
                <w:sz w:val="24"/>
              </w:rPr>
              <w:t>符合第二章“供应商须知前附表”第</w:t>
            </w:r>
            <w:r>
              <w:rPr>
                <w:rFonts w:ascii="宋体" w:hAnsi="宋体"/>
                <w:sz w:val="24"/>
              </w:rPr>
              <w:t>1.3.</w:t>
            </w:r>
            <w:r>
              <w:rPr>
                <w:rFonts w:ascii="宋体" w:hAnsi="宋体" w:hint="eastAsia"/>
                <w:sz w:val="24"/>
              </w:rPr>
              <w:t>3</w:t>
            </w:r>
            <w:r>
              <w:rPr>
                <w:rFonts w:ascii="宋体" w:hAnsi="宋体" w:hint="eastAsia"/>
                <w:sz w:val="24"/>
              </w:rPr>
              <w:t>条规定</w:t>
            </w:r>
          </w:p>
        </w:tc>
      </w:tr>
      <w:tr w:rsidR="00000000">
        <w:trPr>
          <w:cantSplit/>
          <w:trHeight w:val="960"/>
          <w:jc w:val="center"/>
        </w:trPr>
        <w:tc>
          <w:tcPr>
            <w:tcW w:w="1262" w:type="dxa"/>
            <w:vMerge w:val="restart"/>
            <w:tcBorders>
              <w:top w:val="single" w:sz="4" w:space="0" w:color="auto"/>
              <w:right w:val="single" w:sz="4" w:space="0" w:color="auto"/>
            </w:tcBorders>
            <w:vAlign w:val="center"/>
          </w:tcPr>
          <w:p w:rsidR="00000000" w:rsidRDefault="00D322ED">
            <w:pPr>
              <w:spacing w:before="100" w:beforeAutospacing="1" w:after="100" w:afterAutospacing="1"/>
              <w:jc w:val="center"/>
              <w:rPr>
                <w:rFonts w:ascii="宋体" w:hAnsi="宋体" w:hint="eastAsia"/>
                <w:sz w:val="24"/>
              </w:rPr>
            </w:pPr>
            <w:r>
              <w:rPr>
                <w:rFonts w:ascii="宋体" w:hAnsi="宋体" w:hint="eastAsia"/>
                <w:sz w:val="24"/>
              </w:rPr>
              <w:t>资格</w:t>
            </w:r>
          </w:p>
          <w:p w:rsidR="00000000" w:rsidRDefault="00D322ED">
            <w:pPr>
              <w:spacing w:before="100" w:beforeAutospacing="1" w:after="100" w:afterAutospacing="1"/>
              <w:jc w:val="center"/>
              <w:rPr>
                <w:rFonts w:ascii="宋体" w:hAnsi="宋体"/>
                <w:sz w:val="24"/>
              </w:rPr>
            </w:pPr>
            <w:r>
              <w:rPr>
                <w:rFonts w:ascii="宋体" w:hAnsi="宋体" w:hint="eastAsia"/>
                <w:sz w:val="24"/>
              </w:rPr>
              <w:t>评审</w:t>
            </w: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cs="宋体" w:hint="eastAsia"/>
                <w:sz w:val="24"/>
              </w:rPr>
            </w:pPr>
            <w:r>
              <w:rPr>
                <w:rFonts w:ascii="宋体" w:hAnsi="宋体" w:cs="宋体" w:hint="eastAsia"/>
                <w:sz w:val="24"/>
              </w:rPr>
              <w:t>营业执照</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rPr>
                <w:rFonts w:ascii="宋体" w:hAnsi="宋体" w:hint="eastAsia"/>
                <w:sz w:val="24"/>
              </w:rPr>
            </w:pPr>
            <w:r>
              <w:rPr>
                <w:rFonts w:ascii="宋体" w:hAnsi="宋体" w:hint="eastAsia"/>
                <w:sz w:val="24"/>
              </w:rPr>
              <w:t>符合投标须知前附表</w:t>
            </w:r>
            <w:r>
              <w:rPr>
                <w:rFonts w:ascii="宋体" w:hAnsi="宋体"/>
                <w:sz w:val="24"/>
              </w:rPr>
              <w:t>1.4.1</w:t>
            </w:r>
            <w:r>
              <w:rPr>
                <w:rFonts w:ascii="宋体" w:hAnsi="宋体" w:hint="eastAsia"/>
                <w:sz w:val="24"/>
              </w:rPr>
              <w:t>要求，验复印件，加盖单位公章</w:t>
            </w:r>
            <w:r>
              <w:rPr>
                <w:rFonts w:ascii="宋体" w:hAnsi="宋体" w:hint="eastAsia"/>
                <w:sz w:val="24"/>
              </w:rPr>
              <w:t>。</w:t>
            </w:r>
          </w:p>
        </w:tc>
      </w:tr>
      <w:tr w:rsidR="00000000">
        <w:trPr>
          <w:cantSplit/>
          <w:trHeight w:val="961"/>
          <w:jc w:val="center"/>
        </w:trPr>
        <w:tc>
          <w:tcPr>
            <w:tcW w:w="1262" w:type="dxa"/>
            <w:vMerge/>
            <w:tcBorders>
              <w:right w:val="single" w:sz="4" w:space="0" w:color="auto"/>
            </w:tcBorders>
            <w:vAlign w:val="center"/>
          </w:tcPr>
          <w:p w:rsidR="00000000" w:rsidRDefault="00D322ED">
            <w:pPr>
              <w:jc w:val="center"/>
              <w:rPr>
                <w:rFonts w:ascii="宋体" w:hAnsi="宋体"/>
                <w:sz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cs="宋体" w:hint="eastAsia"/>
                <w:sz w:val="24"/>
              </w:rPr>
            </w:pPr>
            <w:r>
              <w:rPr>
                <w:rFonts w:ascii="宋体" w:hAnsi="宋体" w:cs="宋体" w:hint="eastAsia"/>
                <w:sz w:val="24"/>
              </w:rPr>
              <w:t>资质证书</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rPr>
                <w:rFonts w:ascii="宋体" w:hAnsi="宋体" w:hint="eastAsia"/>
                <w:sz w:val="24"/>
              </w:rPr>
            </w:pPr>
            <w:r>
              <w:rPr>
                <w:rFonts w:ascii="宋体" w:hAnsi="宋体" w:hint="eastAsia"/>
                <w:sz w:val="24"/>
              </w:rPr>
              <w:t>符合投标须知前附表</w:t>
            </w:r>
            <w:r>
              <w:rPr>
                <w:rFonts w:ascii="宋体" w:hAnsi="宋体"/>
                <w:sz w:val="24"/>
              </w:rPr>
              <w:t>1.4.1</w:t>
            </w:r>
            <w:r>
              <w:rPr>
                <w:rFonts w:ascii="宋体" w:hAnsi="宋体" w:hint="eastAsia"/>
                <w:sz w:val="24"/>
              </w:rPr>
              <w:t>要求，验复印件，加盖单位公章。</w:t>
            </w:r>
          </w:p>
        </w:tc>
      </w:tr>
      <w:tr w:rsidR="00000000">
        <w:trPr>
          <w:cantSplit/>
          <w:trHeight w:val="961"/>
          <w:jc w:val="center"/>
        </w:trPr>
        <w:tc>
          <w:tcPr>
            <w:tcW w:w="1262" w:type="dxa"/>
            <w:vMerge/>
            <w:tcBorders>
              <w:right w:val="single" w:sz="4" w:space="0" w:color="auto"/>
            </w:tcBorders>
            <w:vAlign w:val="center"/>
          </w:tcPr>
          <w:p w:rsidR="00000000" w:rsidRDefault="00D322ED">
            <w:pPr>
              <w:jc w:val="center"/>
              <w:rPr>
                <w:rFonts w:ascii="宋体" w:hAnsi="宋体"/>
                <w:sz w:val="24"/>
              </w:rPr>
            </w:pPr>
          </w:p>
        </w:tc>
        <w:tc>
          <w:tcPr>
            <w:tcW w:w="2683" w:type="dxa"/>
            <w:tcBorders>
              <w:top w:val="single" w:sz="4" w:space="0" w:color="auto"/>
              <w:left w:val="single" w:sz="4" w:space="0" w:color="auto"/>
              <w:bottom w:val="single" w:sz="4" w:space="0" w:color="auto"/>
              <w:right w:val="single" w:sz="4" w:space="0" w:color="auto"/>
            </w:tcBorders>
            <w:vAlign w:val="center"/>
          </w:tcPr>
          <w:p w:rsidR="00000000" w:rsidRDefault="00D322ED">
            <w:pPr>
              <w:spacing w:before="100" w:beforeAutospacing="1" w:after="100" w:afterAutospacing="1" w:line="360" w:lineRule="auto"/>
              <w:jc w:val="center"/>
              <w:rPr>
                <w:rFonts w:ascii="宋体" w:hAnsi="宋体" w:cs="宋体" w:hint="eastAsia"/>
                <w:sz w:val="24"/>
              </w:rPr>
            </w:pPr>
            <w:r>
              <w:rPr>
                <w:rFonts w:ascii="宋体" w:hAnsi="宋体" w:cs="宋体" w:hint="eastAsia"/>
                <w:kern w:val="0"/>
                <w:sz w:val="24"/>
              </w:rPr>
              <w:t>安全生产许可证</w:t>
            </w:r>
          </w:p>
        </w:tc>
        <w:tc>
          <w:tcPr>
            <w:tcW w:w="5724" w:type="dxa"/>
            <w:tcBorders>
              <w:top w:val="single" w:sz="4" w:space="0" w:color="auto"/>
              <w:left w:val="single" w:sz="4" w:space="0" w:color="auto"/>
              <w:bottom w:val="single" w:sz="4" w:space="0" w:color="auto"/>
            </w:tcBorders>
            <w:vAlign w:val="center"/>
          </w:tcPr>
          <w:p w:rsidR="00000000" w:rsidRDefault="00D322ED">
            <w:pPr>
              <w:spacing w:before="100" w:beforeAutospacing="1" w:after="100" w:afterAutospacing="1"/>
              <w:rPr>
                <w:rFonts w:ascii="宋体" w:hAnsi="宋体" w:hint="eastAsia"/>
                <w:sz w:val="24"/>
              </w:rPr>
            </w:pPr>
            <w:r>
              <w:rPr>
                <w:rFonts w:ascii="宋体" w:hAnsi="宋体" w:hint="eastAsia"/>
                <w:sz w:val="24"/>
              </w:rPr>
              <w:t>符合投标须知前附表</w:t>
            </w:r>
            <w:r>
              <w:rPr>
                <w:rFonts w:ascii="宋体" w:hAnsi="宋体"/>
                <w:sz w:val="24"/>
              </w:rPr>
              <w:t>1.4.1</w:t>
            </w:r>
            <w:r>
              <w:rPr>
                <w:rFonts w:ascii="宋体" w:hAnsi="宋体" w:hint="eastAsia"/>
                <w:sz w:val="24"/>
              </w:rPr>
              <w:t>要求，验复印件，加盖单位公章。</w:t>
            </w:r>
          </w:p>
        </w:tc>
      </w:tr>
    </w:tbl>
    <w:bookmarkEnd w:id="328"/>
    <w:bookmarkEnd w:id="329"/>
    <w:p w:rsidR="00000000" w:rsidRDefault="00D322ED">
      <w:pPr>
        <w:shd w:val="clear" w:color="auto" w:fill="FFFFFF"/>
        <w:tabs>
          <w:tab w:val="left" w:pos="828"/>
          <w:tab w:val="left" w:pos="1908"/>
          <w:tab w:val="left" w:pos="4876"/>
        </w:tabs>
        <w:snapToGrid w:val="0"/>
        <w:spacing w:before="100" w:beforeAutospacing="1" w:after="100" w:afterAutospacing="1"/>
        <w:rPr>
          <w:rFonts w:ascii="宋体" w:hAnsi="宋体" w:hint="eastAsia"/>
          <w:b/>
          <w:szCs w:val="21"/>
        </w:rPr>
      </w:pPr>
      <w:r>
        <w:rPr>
          <w:rFonts w:ascii="宋体" w:hAnsi="宋体" w:cs="宋体" w:hint="eastAsia"/>
          <w:b/>
          <w:sz w:val="28"/>
          <w:szCs w:val="28"/>
        </w:rPr>
        <w:lastRenderedPageBreak/>
        <w:t>注：以上参与评审的证书、证件、资料复印件加盖公章胶装在响应文件中。</w:t>
      </w:r>
    </w:p>
    <w:p w:rsidR="00000000" w:rsidRDefault="00D322ED">
      <w:pPr>
        <w:spacing w:line="440" w:lineRule="exact"/>
        <w:rPr>
          <w:rFonts w:ascii="宋体" w:hAnsi="宋体" w:hint="eastAsia"/>
          <w:b/>
          <w:sz w:val="24"/>
        </w:rPr>
      </w:pPr>
      <w:r>
        <w:rPr>
          <w:rFonts w:ascii="宋体" w:hAnsi="宋体" w:hint="eastAsia"/>
          <w:b/>
          <w:sz w:val="24"/>
        </w:rPr>
        <w:t xml:space="preserve">1. </w:t>
      </w:r>
      <w:r>
        <w:rPr>
          <w:rFonts w:ascii="宋体" w:hAnsi="宋体" w:hint="eastAsia"/>
          <w:b/>
          <w:sz w:val="24"/>
        </w:rPr>
        <w:t>评审方法</w:t>
      </w:r>
    </w:p>
    <w:p w:rsidR="00000000" w:rsidRDefault="00D322ED">
      <w:pPr>
        <w:pStyle w:val="p0"/>
        <w:spacing w:before="0" w:beforeAutospacing="0" w:after="0" w:afterAutospacing="0" w:line="440" w:lineRule="exact"/>
        <w:ind w:firstLineChars="200" w:firstLine="480"/>
        <w:rPr>
          <w:rFonts w:hint="eastAsia"/>
        </w:rPr>
      </w:pPr>
      <w:r>
        <w:rPr>
          <w:rFonts w:hint="eastAsia"/>
        </w:rPr>
        <w:t>1.1</w:t>
      </w:r>
      <w:r>
        <w:rPr>
          <w:rFonts w:hint="eastAsia"/>
        </w:rPr>
        <w:t>谈判小组依据本章评审标准规定对响应文件进行评审。</w:t>
      </w:r>
    </w:p>
    <w:p w:rsidR="00000000" w:rsidRDefault="00D322ED">
      <w:pPr>
        <w:pStyle w:val="p0"/>
        <w:spacing w:before="0" w:beforeAutospacing="0" w:after="0" w:afterAutospacing="0" w:line="440" w:lineRule="exact"/>
        <w:ind w:firstLineChars="200" w:firstLine="480"/>
        <w:rPr>
          <w:rFonts w:hint="eastAsia"/>
        </w:rPr>
      </w:pPr>
      <w:r>
        <w:rPr>
          <w:rFonts w:hint="eastAsia"/>
        </w:rPr>
        <w:t xml:space="preserve">1.2 </w:t>
      </w:r>
      <w:r>
        <w:rPr>
          <w:rFonts w:hint="eastAsia"/>
        </w:rPr>
        <w:t>供应商有以下情形之一的，其投标作否决其投标处理：</w:t>
      </w:r>
    </w:p>
    <w:p w:rsidR="00000000" w:rsidRDefault="00D322ED">
      <w:pPr>
        <w:pStyle w:val="p0"/>
        <w:spacing w:before="0" w:beforeAutospacing="0" w:after="0" w:afterAutospacing="0" w:line="440" w:lineRule="exact"/>
        <w:ind w:firstLineChars="300" w:firstLine="720"/>
        <w:rPr>
          <w:rFonts w:hint="eastAsia"/>
        </w:rPr>
      </w:pPr>
      <w:r>
        <w:rPr>
          <w:rFonts w:hint="eastAsia"/>
        </w:rPr>
        <w:t>1.2.1</w:t>
      </w:r>
      <w:r>
        <w:rPr>
          <w:rFonts w:hint="eastAsia"/>
        </w:rPr>
        <w:t>详见《第三章“评审办法”谈判小组否决其投标的条款》所列内容。</w:t>
      </w:r>
    </w:p>
    <w:p w:rsidR="00000000" w:rsidRDefault="00D322ED">
      <w:pPr>
        <w:snapToGrid w:val="0"/>
        <w:spacing w:line="440" w:lineRule="exact"/>
        <w:ind w:firstLineChars="200" w:firstLine="480"/>
        <w:rPr>
          <w:rFonts w:ascii="宋体" w:hAnsi="宋体" w:cs="宋体" w:hint="eastAsia"/>
          <w:sz w:val="24"/>
        </w:rPr>
      </w:pPr>
      <w:r>
        <w:rPr>
          <w:rFonts w:ascii="宋体" w:hAnsi="宋体" w:cs="宋体" w:hint="eastAsia"/>
          <w:sz w:val="24"/>
        </w:rPr>
        <w:t>1.3</w:t>
      </w:r>
      <w:r>
        <w:rPr>
          <w:rFonts w:ascii="宋体" w:hAnsi="宋体" w:cs="宋体" w:hint="eastAsia"/>
          <w:sz w:val="24"/>
        </w:rPr>
        <w:t>响应文件中的大写金额与小写金额不一致的，以大写金额为准，调整或修正的价格经供</w:t>
      </w:r>
      <w:r>
        <w:rPr>
          <w:rFonts w:ascii="宋体" w:hAnsi="宋体" w:cs="宋体" w:hint="eastAsia"/>
          <w:sz w:val="24"/>
        </w:rPr>
        <w:t>应商书面确认后具有约束力。</w:t>
      </w:r>
    </w:p>
    <w:p w:rsidR="00000000" w:rsidRDefault="00D322ED">
      <w:pPr>
        <w:snapToGrid w:val="0"/>
        <w:spacing w:line="440" w:lineRule="exact"/>
        <w:ind w:firstLineChars="200" w:firstLine="480"/>
        <w:rPr>
          <w:rFonts w:ascii="宋体" w:hAnsi="宋体" w:cs="宋体" w:hint="eastAsia"/>
          <w:sz w:val="24"/>
        </w:rPr>
      </w:pPr>
      <w:r>
        <w:rPr>
          <w:rFonts w:ascii="宋体" w:hAnsi="宋体" w:cs="宋体" w:hint="eastAsia"/>
          <w:sz w:val="24"/>
        </w:rPr>
        <w:t>1.4</w:t>
      </w:r>
      <w:r>
        <w:rPr>
          <w:rFonts w:ascii="宋体" w:hAnsi="宋体" w:cs="宋体" w:hint="eastAsia"/>
          <w:sz w:val="24"/>
        </w:rPr>
        <w:t>供应商的报价明显低于其他响应报价，谈判小组认为其响应报价可能低于成本的，应当要求该供应商作出书面说明并提供相应的证明材料。供应商不能合理说明或者不能提供相应证明材料的，由谈判小组讨论认定该供应商以低于成本报价竞标，作否决其投标处理。</w:t>
      </w:r>
    </w:p>
    <w:p w:rsidR="00000000" w:rsidRDefault="00D322ED">
      <w:pPr>
        <w:pStyle w:val="p0"/>
        <w:spacing w:before="0" w:beforeAutospacing="0" w:after="0" w:afterAutospacing="0" w:line="440" w:lineRule="exact"/>
        <w:ind w:firstLineChars="200" w:firstLine="482"/>
        <w:rPr>
          <w:rFonts w:hint="eastAsia"/>
        </w:rPr>
      </w:pPr>
      <w:r>
        <w:rPr>
          <w:rFonts w:hint="eastAsia"/>
          <w:b/>
          <w:bCs/>
        </w:rPr>
        <w:t xml:space="preserve">2. </w:t>
      </w:r>
      <w:r>
        <w:rPr>
          <w:rFonts w:hint="eastAsia"/>
          <w:b/>
          <w:bCs/>
        </w:rPr>
        <w:t>谈判原则</w:t>
      </w:r>
    </w:p>
    <w:p w:rsidR="00000000" w:rsidRDefault="00D322ED">
      <w:pPr>
        <w:pStyle w:val="p0"/>
        <w:shd w:val="clear" w:color="auto" w:fill="FFFFFF"/>
        <w:spacing w:before="0" w:beforeAutospacing="0" w:after="0" w:afterAutospacing="0" w:line="440" w:lineRule="exact"/>
        <w:ind w:firstLineChars="200" w:firstLine="480"/>
        <w:rPr>
          <w:rFonts w:hint="eastAsia"/>
          <w:b/>
          <w:bCs/>
        </w:rPr>
      </w:pPr>
      <w:r>
        <w:rPr>
          <w:rFonts w:hint="eastAsia"/>
        </w:rPr>
        <w:t>遵循公平、公正、科学、择优的原则。</w:t>
      </w:r>
    </w:p>
    <w:p w:rsidR="00000000" w:rsidRDefault="00D322ED">
      <w:pPr>
        <w:pStyle w:val="p0"/>
        <w:spacing w:before="0" w:beforeAutospacing="0" w:after="0" w:afterAutospacing="0" w:line="440" w:lineRule="exact"/>
        <w:ind w:firstLineChars="200" w:firstLine="482"/>
        <w:rPr>
          <w:rFonts w:hint="eastAsia"/>
          <w:b/>
          <w:bCs/>
        </w:rPr>
      </w:pPr>
      <w:r>
        <w:rPr>
          <w:rFonts w:hint="eastAsia"/>
          <w:b/>
          <w:bCs/>
        </w:rPr>
        <w:t xml:space="preserve">3. </w:t>
      </w:r>
      <w:r>
        <w:rPr>
          <w:rFonts w:hint="eastAsia"/>
          <w:b/>
          <w:bCs/>
        </w:rPr>
        <w:t>谈判小组组成及职责</w:t>
      </w:r>
    </w:p>
    <w:p w:rsidR="00000000" w:rsidRDefault="00D322ED">
      <w:pPr>
        <w:pStyle w:val="p0"/>
        <w:shd w:val="clear" w:color="auto" w:fill="FFFFFF"/>
        <w:spacing w:before="0" w:beforeAutospacing="0" w:after="0" w:afterAutospacing="0" w:line="440" w:lineRule="exact"/>
        <w:ind w:firstLineChars="200" w:firstLine="482"/>
        <w:rPr>
          <w:rFonts w:hint="eastAsia"/>
          <w:b/>
          <w:bCs/>
        </w:rPr>
      </w:pPr>
      <w:r>
        <w:rPr>
          <w:rFonts w:hint="eastAsia"/>
          <w:b/>
          <w:bCs/>
        </w:rPr>
        <w:t>3.1</w:t>
      </w:r>
      <w:r>
        <w:rPr>
          <w:rFonts w:hint="eastAsia"/>
          <w:b/>
          <w:bCs/>
        </w:rPr>
        <w:t>谈判小组</w:t>
      </w:r>
    </w:p>
    <w:p w:rsidR="00000000" w:rsidRDefault="00D322ED">
      <w:pPr>
        <w:pStyle w:val="p0"/>
        <w:shd w:val="clear" w:color="auto" w:fill="FFFFFF"/>
        <w:spacing w:before="0" w:beforeAutospacing="0" w:after="0" w:afterAutospacing="0" w:line="440" w:lineRule="exact"/>
        <w:ind w:firstLineChars="200" w:firstLine="480"/>
        <w:rPr>
          <w:rFonts w:hint="eastAsia"/>
        </w:rPr>
      </w:pPr>
      <w:r>
        <w:rPr>
          <w:rFonts w:hint="eastAsia"/>
        </w:rPr>
        <w:t>谈判小组由采购人依法组建。所有谈判小组成员推举产生谈判小组组长。</w:t>
      </w:r>
    </w:p>
    <w:p w:rsidR="00000000" w:rsidRDefault="00D322ED">
      <w:pPr>
        <w:pStyle w:val="p0"/>
        <w:shd w:val="clear" w:color="auto" w:fill="FFFFFF"/>
        <w:snapToGrid w:val="0"/>
        <w:spacing w:before="0" w:beforeAutospacing="0" w:after="0" w:afterAutospacing="0" w:line="440" w:lineRule="exact"/>
        <w:ind w:firstLineChars="200" w:firstLine="482"/>
        <w:rPr>
          <w:rFonts w:hint="eastAsia"/>
          <w:b/>
          <w:bCs/>
        </w:rPr>
      </w:pPr>
      <w:r>
        <w:rPr>
          <w:rFonts w:hint="eastAsia"/>
          <w:b/>
          <w:bCs/>
        </w:rPr>
        <w:t xml:space="preserve">3.2 </w:t>
      </w:r>
      <w:r>
        <w:rPr>
          <w:rFonts w:hint="eastAsia"/>
          <w:b/>
          <w:bCs/>
        </w:rPr>
        <w:t>谈判小组的职责</w:t>
      </w:r>
    </w:p>
    <w:p w:rsidR="00000000" w:rsidRDefault="00D322ED">
      <w:pPr>
        <w:pStyle w:val="p0"/>
        <w:shd w:val="clear" w:color="auto" w:fill="FFFFFF"/>
        <w:snapToGrid w:val="0"/>
        <w:spacing w:before="0" w:beforeAutospacing="0" w:after="0" w:afterAutospacing="0" w:line="440" w:lineRule="exact"/>
        <w:ind w:firstLineChars="200" w:firstLine="480"/>
        <w:rPr>
          <w:rFonts w:hint="eastAsia"/>
        </w:rPr>
      </w:pPr>
      <w:r>
        <w:rPr>
          <w:rFonts w:hint="eastAsia"/>
        </w:rPr>
        <w:t>谈判小组应当根据评审办法，对响应文件进行评审和比较，向采购人</w:t>
      </w:r>
      <w:r>
        <w:rPr>
          <w:rFonts w:hint="eastAsia"/>
        </w:rPr>
        <w:t>推荐成交候选人或根据采购人的授权直接确定成交人。各评委独立评审，提出评审意见，不受任何单位或者个人的干预。各评委对各自评审结果负责，并在评审报告上签字确认。对评审结论持有异议的谈判小组成员可以书面方式阐述其不同意见和理由。谈判小组成员拒绝在评审报告上签字且不陈述其不同意见和理由的，视为同意评审结论。谈判小组应当对此作出书面说明并记录在案。</w:t>
      </w:r>
    </w:p>
    <w:p w:rsidR="00000000" w:rsidRDefault="00D322ED">
      <w:pPr>
        <w:pStyle w:val="2TimesNewRoman5020"/>
        <w:spacing w:line="360" w:lineRule="auto"/>
        <w:rPr>
          <w:rFonts w:ascii="宋体" w:eastAsia="宋体" w:hAnsi="宋体" w:hint="eastAsia"/>
          <w:b/>
          <w:sz w:val="24"/>
          <w:szCs w:val="24"/>
        </w:rPr>
      </w:pPr>
      <w:bookmarkStart w:id="330" w:name="_Toc394241257"/>
      <w:bookmarkStart w:id="331" w:name="_Toc402426883"/>
      <w:bookmarkStart w:id="332" w:name="_Toc402855790"/>
      <w:bookmarkStart w:id="333" w:name="_Toc412647649"/>
      <w:bookmarkStart w:id="334" w:name="_Toc416271437"/>
      <w:bookmarkStart w:id="335" w:name="_Toc416271966"/>
      <w:bookmarkStart w:id="336" w:name="_Toc422395180"/>
      <w:bookmarkStart w:id="337" w:name="_Toc29145251"/>
      <w:bookmarkStart w:id="338" w:name="_Toc144974563"/>
      <w:bookmarkStart w:id="339" w:name="_Toc179632614"/>
      <w:bookmarkStart w:id="340" w:name="_Toc246996239"/>
      <w:bookmarkStart w:id="341" w:name="_Toc246996982"/>
      <w:bookmarkStart w:id="342" w:name="_Toc152042373"/>
      <w:bookmarkStart w:id="343" w:name="_Toc247085754"/>
      <w:bookmarkStart w:id="344" w:name="_Toc296602484"/>
      <w:bookmarkStart w:id="345" w:name="_Toc152045596"/>
      <w:r>
        <w:rPr>
          <w:rFonts w:ascii="宋体" w:eastAsia="宋体" w:hAnsi="宋体" w:hint="eastAsia"/>
          <w:b/>
          <w:sz w:val="24"/>
          <w:szCs w:val="24"/>
        </w:rPr>
        <w:t xml:space="preserve">4. </w:t>
      </w:r>
      <w:r>
        <w:rPr>
          <w:rFonts w:ascii="宋体" w:eastAsia="宋体" w:hAnsi="宋体" w:hint="eastAsia"/>
          <w:b/>
          <w:sz w:val="24"/>
          <w:szCs w:val="24"/>
        </w:rPr>
        <w:t>评审程序</w:t>
      </w:r>
      <w:bookmarkEnd w:id="330"/>
      <w:bookmarkEnd w:id="331"/>
      <w:bookmarkEnd w:id="332"/>
      <w:bookmarkEnd w:id="333"/>
      <w:bookmarkEnd w:id="334"/>
      <w:bookmarkEnd w:id="335"/>
      <w:bookmarkEnd w:id="336"/>
      <w:bookmarkEnd w:id="337"/>
    </w:p>
    <w:p w:rsidR="00000000" w:rsidRDefault="00D322ED">
      <w:pPr>
        <w:spacing w:line="360" w:lineRule="auto"/>
        <w:ind w:firstLineChars="200" w:firstLine="480"/>
        <w:rPr>
          <w:rFonts w:ascii="宋体" w:hAnsi="宋体" w:hint="eastAsia"/>
          <w:sz w:val="24"/>
        </w:rPr>
      </w:pPr>
      <w:r>
        <w:rPr>
          <w:rFonts w:ascii="宋体" w:hAnsi="宋体" w:hint="eastAsia"/>
          <w:sz w:val="24"/>
        </w:rPr>
        <w:t>评审准备、初步评审（符合性评审和资格评审）</w:t>
      </w:r>
      <w:r>
        <w:rPr>
          <w:rFonts w:ascii="宋体" w:hAnsi="宋体" w:hint="eastAsia"/>
          <w:sz w:val="24"/>
        </w:rPr>
        <w:t>、商务评审</w:t>
      </w:r>
      <w:r>
        <w:rPr>
          <w:rFonts w:ascii="宋体" w:hAnsi="宋体" w:hint="eastAsia"/>
          <w:sz w:val="24"/>
        </w:rPr>
        <w:t>。</w:t>
      </w:r>
    </w:p>
    <w:p w:rsidR="00000000" w:rsidRDefault="00D322ED">
      <w:pPr>
        <w:spacing w:line="360" w:lineRule="auto"/>
        <w:rPr>
          <w:rFonts w:ascii="宋体" w:hAnsi="宋体" w:hint="eastAsia"/>
          <w:b/>
          <w:sz w:val="24"/>
        </w:rPr>
      </w:pPr>
      <w:r>
        <w:rPr>
          <w:rFonts w:ascii="宋体" w:hAnsi="宋体" w:hint="eastAsia"/>
          <w:b/>
          <w:sz w:val="24"/>
        </w:rPr>
        <w:t>4.1</w:t>
      </w:r>
      <w:r>
        <w:rPr>
          <w:rFonts w:ascii="宋体" w:hAnsi="宋体" w:hint="eastAsia"/>
          <w:b/>
          <w:sz w:val="24"/>
        </w:rPr>
        <w:t>评审准备</w:t>
      </w:r>
    </w:p>
    <w:p w:rsidR="00000000" w:rsidRDefault="00D322ED">
      <w:pPr>
        <w:spacing w:line="360" w:lineRule="auto"/>
        <w:ind w:firstLineChars="196" w:firstLine="470"/>
        <w:rPr>
          <w:rFonts w:ascii="宋体" w:hAnsi="宋体" w:hint="eastAsia"/>
          <w:sz w:val="24"/>
        </w:rPr>
      </w:pPr>
      <w:r>
        <w:rPr>
          <w:rFonts w:ascii="宋体" w:hAnsi="宋体" w:hint="eastAsia"/>
          <w:sz w:val="24"/>
        </w:rPr>
        <w:t>谈判小组熟悉评审工作情况：</w:t>
      </w:r>
    </w:p>
    <w:p w:rsidR="00000000" w:rsidRDefault="00D322ED">
      <w:pPr>
        <w:spacing w:line="360" w:lineRule="auto"/>
        <w:ind w:firstLineChars="196" w:firstLine="470"/>
        <w:rPr>
          <w:rFonts w:ascii="宋体" w:hAnsi="宋体" w:hint="eastAsia"/>
          <w:sz w:val="24"/>
        </w:rPr>
      </w:pPr>
      <w:r>
        <w:rPr>
          <w:rFonts w:ascii="宋体" w:hAnsi="宋体" w:hint="eastAsia"/>
          <w:sz w:val="24"/>
        </w:rPr>
        <w:t>(1)</w:t>
      </w:r>
      <w:r>
        <w:rPr>
          <w:rFonts w:ascii="宋体" w:hAnsi="宋体" w:hint="eastAsia"/>
          <w:sz w:val="24"/>
        </w:rPr>
        <w:t>听取采购人或者其委托的工程采购代理机构对招标项目</w:t>
      </w:r>
      <w:r>
        <w:rPr>
          <w:rFonts w:ascii="宋体" w:hAnsi="宋体" w:hint="eastAsia"/>
          <w:sz w:val="24"/>
        </w:rPr>
        <w:t>情况的介绍。</w:t>
      </w:r>
    </w:p>
    <w:p w:rsidR="00000000" w:rsidRDefault="00D322ED">
      <w:pPr>
        <w:spacing w:line="360" w:lineRule="auto"/>
        <w:ind w:firstLineChars="196" w:firstLine="470"/>
        <w:rPr>
          <w:rFonts w:ascii="宋体" w:hAnsi="宋体" w:hint="eastAsia"/>
          <w:sz w:val="24"/>
        </w:rPr>
      </w:pPr>
      <w:r>
        <w:rPr>
          <w:rFonts w:ascii="宋体" w:hAnsi="宋体" w:hint="eastAsia"/>
          <w:sz w:val="24"/>
        </w:rPr>
        <w:lastRenderedPageBreak/>
        <w:t>(2)</w:t>
      </w:r>
      <w:r>
        <w:rPr>
          <w:rFonts w:ascii="宋体" w:hAnsi="宋体" w:hint="eastAsia"/>
          <w:sz w:val="24"/>
        </w:rPr>
        <w:t>阅读、研究竞争性谈判文件和相关评审资料，获取评审所需要的重要信息和数据</w:t>
      </w:r>
      <w:r>
        <w:rPr>
          <w:rFonts w:ascii="宋体" w:hAnsi="宋体" w:hint="eastAsia"/>
          <w:sz w:val="24"/>
        </w:rPr>
        <w:t>,</w:t>
      </w:r>
      <w:r>
        <w:rPr>
          <w:rFonts w:ascii="宋体" w:hAnsi="宋体" w:hint="eastAsia"/>
          <w:sz w:val="24"/>
        </w:rPr>
        <w:t>至少应了解和熟悉以下内容：招标的目标、招标项目的范围和性质、竞争性谈判文件规定的条款。</w:t>
      </w:r>
    </w:p>
    <w:p w:rsidR="00000000" w:rsidRDefault="00D322ED">
      <w:pPr>
        <w:spacing w:line="360" w:lineRule="auto"/>
        <w:ind w:firstLineChars="196" w:firstLine="470"/>
        <w:rPr>
          <w:rFonts w:ascii="宋体" w:hAnsi="宋体" w:hint="eastAsia"/>
          <w:sz w:val="24"/>
        </w:rPr>
      </w:pPr>
      <w:r>
        <w:rPr>
          <w:rFonts w:ascii="宋体" w:hAnsi="宋体" w:hint="eastAsia"/>
          <w:sz w:val="24"/>
        </w:rPr>
        <w:t>(3)</w:t>
      </w:r>
      <w:r>
        <w:rPr>
          <w:rFonts w:ascii="宋体" w:hAnsi="宋体" w:hint="eastAsia"/>
          <w:sz w:val="24"/>
        </w:rPr>
        <w:t>熟悉竞争性谈判文件规定的评审标准和评审方法及在评审过程中需要考虑的相关因素。</w:t>
      </w:r>
    </w:p>
    <w:p w:rsidR="00000000" w:rsidRDefault="00D322ED">
      <w:pPr>
        <w:spacing w:line="360" w:lineRule="auto"/>
        <w:ind w:firstLineChars="196" w:firstLine="470"/>
        <w:rPr>
          <w:rFonts w:ascii="宋体" w:hAnsi="宋体" w:hint="eastAsia"/>
          <w:b/>
          <w:sz w:val="24"/>
        </w:rPr>
      </w:pPr>
      <w:r>
        <w:rPr>
          <w:rFonts w:ascii="宋体" w:hAnsi="宋体" w:hint="eastAsia"/>
          <w:sz w:val="24"/>
        </w:rPr>
        <w:t>(4)</w:t>
      </w:r>
      <w:r>
        <w:rPr>
          <w:rFonts w:ascii="宋体" w:hAnsi="宋体" w:hint="eastAsia"/>
          <w:sz w:val="24"/>
        </w:rPr>
        <w:t>核对评审工作用表。</w:t>
      </w:r>
    </w:p>
    <w:p w:rsidR="00000000" w:rsidRDefault="00D322ED">
      <w:pPr>
        <w:spacing w:line="360" w:lineRule="auto"/>
        <w:rPr>
          <w:rFonts w:ascii="宋体" w:hAnsi="宋体" w:hint="eastAsia"/>
          <w:sz w:val="24"/>
        </w:rPr>
      </w:pPr>
      <w:r>
        <w:rPr>
          <w:rFonts w:ascii="宋体" w:hAnsi="宋体" w:hint="eastAsia"/>
          <w:b/>
          <w:sz w:val="24"/>
        </w:rPr>
        <w:t>4.2</w:t>
      </w:r>
      <w:r>
        <w:rPr>
          <w:rFonts w:ascii="宋体" w:hAnsi="宋体" w:hint="eastAsia"/>
          <w:b/>
          <w:sz w:val="24"/>
        </w:rPr>
        <w:t>初步评审</w:t>
      </w:r>
    </w:p>
    <w:p w:rsidR="00000000" w:rsidRDefault="00D322ED">
      <w:pPr>
        <w:spacing w:line="360" w:lineRule="auto"/>
        <w:ind w:firstLineChars="200" w:firstLine="480"/>
        <w:rPr>
          <w:rFonts w:ascii="宋体" w:hAnsi="宋体" w:hint="eastAsia"/>
          <w:b/>
          <w:sz w:val="24"/>
        </w:rPr>
      </w:pPr>
      <w:r>
        <w:rPr>
          <w:rFonts w:ascii="宋体" w:hAnsi="宋体" w:hint="eastAsia"/>
          <w:sz w:val="24"/>
        </w:rPr>
        <w:t>符合性评审和资格评审。</w:t>
      </w:r>
      <w:r>
        <w:rPr>
          <w:rFonts w:ascii="宋体" w:hAnsi="宋体" w:hint="eastAsia"/>
          <w:b/>
          <w:sz w:val="24"/>
        </w:rPr>
        <w:t>谈判小组依据上述标准对响应文件进行初步评审。有一项不符合评审标准的，视为未通过，不得进入</w:t>
      </w:r>
      <w:r>
        <w:rPr>
          <w:rFonts w:ascii="宋体" w:hAnsi="宋体" w:hint="eastAsia"/>
          <w:b/>
          <w:sz w:val="24"/>
        </w:rPr>
        <w:t>商务评审</w:t>
      </w:r>
      <w:r>
        <w:rPr>
          <w:rFonts w:ascii="宋体" w:hAnsi="宋体" w:hint="eastAsia"/>
          <w:b/>
          <w:sz w:val="24"/>
        </w:rPr>
        <w:t>，响应文件作无效标处理。</w:t>
      </w:r>
    </w:p>
    <w:p w:rsidR="00000000" w:rsidRDefault="00D322ED">
      <w:pPr>
        <w:spacing w:line="360" w:lineRule="auto"/>
        <w:rPr>
          <w:rFonts w:ascii="宋体" w:hAnsi="宋体" w:hint="eastAsia"/>
          <w:b/>
          <w:bCs/>
          <w:sz w:val="24"/>
        </w:rPr>
      </w:pPr>
      <w:r>
        <w:rPr>
          <w:rFonts w:ascii="宋体" w:hAnsi="宋体" w:hint="eastAsia"/>
          <w:b/>
          <w:bCs/>
          <w:sz w:val="24"/>
        </w:rPr>
        <w:t>4.3.</w:t>
      </w:r>
      <w:r>
        <w:rPr>
          <w:rFonts w:ascii="宋体" w:hAnsi="宋体" w:hint="eastAsia"/>
          <w:b/>
          <w:bCs/>
          <w:sz w:val="24"/>
        </w:rPr>
        <w:t>商务评审：</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）谈判小组发现供应商的竞谈报价明显低于</w:t>
      </w:r>
      <w:r>
        <w:rPr>
          <w:rFonts w:ascii="宋体" w:hAnsi="宋体" w:hint="eastAsia"/>
          <w:sz w:val="24"/>
        </w:rPr>
        <w:t>其他竞谈报价，使得其响应报价可能低于其成本的，应当要求该供应商作出书面说明并提供相应的证明材料。供应商不能合理说明或者不能提供相应证明材料的，由谈判小组认定该供应商以低于成本报价竞标，其投标作废标处理。</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谈判小组审查响应文件，包括工程响应报价的校核、审查全部数据计算的正确性、分析各种费用构成的合理性和正确性等内容，看其是否有计算或表达上的错误：当响应文件中的大写金额与小写金额不一致的，以大写金额为准。调整或修正的价格经供应商书面确认后具有约束力。</w:t>
      </w:r>
    </w:p>
    <w:p w:rsidR="00000000" w:rsidRDefault="00D322ED">
      <w:pPr>
        <w:spacing w:line="360" w:lineRule="auto"/>
        <w:ind w:firstLineChars="200" w:firstLine="480"/>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）本项目实行经评审有效最低价法。即以书面的最终报价</w:t>
      </w:r>
      <w:r>
        <w:rPr>
          <w:rFonts w:ascii="宋体" w:hAnsi="宋体" w:hint="eastAsia"/>
          <w:sz w:val="24"/>
        </w:rPr>
        <w:t>进行评审，按最终报价由低到高的次序推荐</w:t>
      </w:r>
      <w:r>
        <w:rPr>
          <w:rFonts w:ascii="宋体" w:hAnsi="宋体" w:hint="eastAsia"/>
          <w:sz w:val="24"/>
        </w:rPr>
        <w:t>1-</w:t>
      </w:r>
      <w:r>
        <w:rPr>
          <w:rFonts w:ascii="宋体" w:hAnsi="宋体" w:hint="eastAsia"/>
          <w:sz w:val="24"/>
        </w:rPr>
        <w:t>3</w:t>
      </w:r>
      <w:r>
        <w:rPr>
          <w:rFonts w:ascii="宋体" w:hAnsi="宋体" w:hint="eastAsia"/>
          <w:sz w:val="24"/>
        </w:rPr>
        <w:t>名成交候选人</w:t>
      </w:r>
      <w:r>
        <w:rPr>
          <w:rFonts w:ascii="宋体" w:hAnsi="宋体" w:hint="eastAsia"/>
          <w:sz w:val="24"/>
        </w:rPr>
        <w:t>。</w:t>
      </w:r>
    </w:p>
    <w:p w:rsidR="00000000" w:rsidRDefault="00D322ED">
      <w:pPr>
        <w:spacing w:line="360" w:lineRule="auto"/>
        <w:rPr>
          <w:rFonts w:ascii="宋体" w:hAnsi="宋体" w:hint="eastAsia"/>
          <w:b/>
          <w:sz w:val="24"/>
        </w:rPr>
      </w:pPr>
      <w:r>
        <w:rPr>
          <w:rFonts w:ascii="宋体" w:hAnsi="宋体" w:hint="eastAsia"/>
          <w:b/>
          <w:sz w:val="24"/>
        </w:rPr>
        <w:t>本项目采用</w:t>
      </w:r>
      <w:r>
        <w:rPr>
          <w:rFonts w:ascii="宋体" w:hAnsi="宋体" w:hint="eastAsia"/>
          <w:b/>
          <w:sz w:val="24"/>
        </w:rPr>
        <w:t>二次</w:t>
      </w:r>
      <w:r>
        <w:rPr>
          <w:rFonts w:ascii="宋体" w:hAnsi="宋体" w:hint="eastAsia"/>
          <w:b/>
          <w:sz w:val="24"/>
        </w:rPr>
        <w:t>报价的方式进行谈判，供应商的</w:t>
      </w:r>
      <w:r>
        <w:rPr>
          <w:rFonts w:ascii="宋体" w:hAnsi="宋体" w:hint="eastAsia"/>
          <w:b/>
          <w:sz w:val="24"/>
        </w:rPr>
        <w:t>二次</w:t>
      </w:r>
      <w:r>
        <w:rPr>
          <w:rFonts w:ascii="宋体" w:hAnsi="宋体" w:hint="eastAsia"/>
          <w:b/>
          <w:sz w:val="24"/>
        </w:rPr>
        <w:t>报价须低于其</w:t>
      </w:r>
      <w:r>
        <w:rPr>
          <w:rFonts w:ascii="宋体" w:hAnsi="宋体" w:hint="eastAsia"/>
          <w:b/>
          <w:sz w:val="24"/>
        </w:rPr>
        <w:t>一次</w:t>
      </w:r>
      <w:r>
        <w:rPr>
          <w:rFonts w:ascii="宋体" w:hAnsi="宋体" w:hint="eastAsia"/>
          <w:b/>
          <w:sz w:val="24"/>
        </w:rPr>
        <w:t>报价，否则视为无效报价。</w:t>
      </w:r>
      <w:r>
        <w:rPr>
          <w:rFonts w:ascii="宋体" w:hAnsi="宋体" w:hint="eastAsia"/>
          <w:b/>
          <w:sz w:val="24"/>
        </w:rPr>
        <w:t>本项目二次报价为</w:t>
      </w:r>
      <w:r>
        <w:rPr>
          <w:rFonts w:ascii="宋体" w:hAnsi="宋体" w:hint="eastAsia"/>
          <w:b/>
          <w:sz w:val="24"/>
        </w:rPr>
        <w:t>最终报价。</w:t>
      </w:r>
    </w:p>
    <w:p w:rsidR="00000000" w:rsidRDefault="00D322ED">
      <w:pPr>
        <w:spacing w:line="360" w:lineRule="auto"/>
        <w:rPr>
          <w:rFonts w:ascii="宋体" w:hAnsi="宋体" w:hint="eastAsia"/>
          <w:sz w:val="24"/>
        </w:rPr>
      </w:pPr>
      <w:r>
        <w:rPr>
          <w:rFonts w:ascii="宋体" w:hAnsi="宋体" w:hint="eastAsia"/>
          <w:b/>
          <w:sz w:val="24"/>
        </w:rPr>
        <w:t xml:space="preserve">4.4 </w:t>
      </w:r>
      <w:r>
        <w:rPr>
          <w:rFonts w:ascii="宋体" w:hAnsi="宋体" w:hint="eastAsia"/>
          <w:b/>
          <w:sz w:val="24"/>
        </w:rPr>
        <w:t>推荐成交候选人</w:t>
      </w:r>
      <w:r>
        <w:rPr>
          <w:rFonts w:ascii="宋体" w:hAnsi="宋体" w:hint="eastAsia"/>
          <w:sz w:val="24"/>
        </w:rPr>
        <w:t>：</w:t>
      </w:r>
    </w:p>
    <w:p w:rsidR="00000000" w:rsidRDefault="00D322ED">
      <w:pPr>
        <w:spacing w:line="360" w:lineRule="auto"/>
        <w:ind w:firstLineChars="200" w:firstLine="480"/>
        <w:rPr>
          <w:rFonts w:ascii="宋体" w:hAnsi="宋体" w:hint="eastAsia"/>
          <w:sz w:val="24"/>
        </w:rPr>
      </w:pPr>
      <w:r>
        <w:rPr>
          <w:rFonts w:ascii="宋体" w:hAnsi="宋体" w:hint="eastAsia"/>
          <w:sz w:val="24"/>
        </w:rPr>
        <w:t>4.4.1</w:t>
      </w:r>
      <w:r>
        <w:rPr>
          <w:rFonts w:ascii="宋体" w:hAnsi="宋体" w:hint="eastAsia"/>
          <w:sz w:val="24"/>
        </w:rPr>
        <w:t>经初步评审，按最终报价由低到高的次序推荐</w:t>
      </w:r>
      <w:r>
        <w:rPr>
          <w:rFonts w:ascii="宋体" w:hAnsi="宋体" w:hint="eastAsia"/>
          <w:sz w:val="24"/>
        </w:rPr>
        <w:t>1-3</w:t>
      </w:r>
      <w:r>
        <w:rPr>
          <w:rFonts w:ascii="宋体" w:hAnsi="宋体" w:hint="eastAsia"/>
          <w:sz w:val="24"/>
        </w:rPr>
        <w:t>名成交候选人。</w:t>
      </w:r>
    </w:p>
    <w:p w:rsidR="00000000" w:rsidRDefault="00D322ED">
      <w:pPr>
        <w:spacing w:line="360" w:lineRule="auto"/>
        <w:ind w:firstLineChars="200" w:firstLine="480"/>
        <w:rPr>
          <w:rFonts w:ascii="宋体" w:hAnsi="宋体" w:hint="eastAsia"/>
          <w:sz w:val="24"/>
        </w:rPr>
      </w:pPr>
      <w:r>
        <w:rPr>
          <w:rFonts w:ascii="宋体" w:hAnsi="宋体" w:hint="eastAsia"/>
          <w:sz w:val="24"/>
        </w:rPr>
        <w:t>4.4.2</w:t>
      </w:r>
      <w:r>
        <w:rPr>
          <w:rFonts w:ascii="宋体" w:hAnsi="宋体" w:hint="eastAsia"/>
          <w:sz w:val="24"/>
        </w:rPr>
        <w:t>若最终报价最低响应报价出现相同的情况时，则相同报价的供应商重新报价（每轮报价均须低于其上一轮报价，否则为无效报价）。</w:t>
      </w:r>
    </w:p>
    <w:p w:rsidR="00000000" w:rsidRDefault="00D322ED">
      <w:pPr>
        <w:spacing w:line="360" w:lineRule="auto"/>
        <w:ind w:firstLineChars="200" w:firstLine="482"/>
        <w:rPr>
          <w:rFonts w:ascii="宋体" w:hAnsi="宋体" w:hint="eastAsia"/>
          <w:b/>
          <w:bCs/>
          <w:sz w:val="24"/>
        </w:rPr>
      </w:pPr>
      <w:r>
        <w:rPr>
          <w:rFonts w:ascii="宋体" w:hAnsi="宋体" w:hint="eastAsia"/>
          <w:b/>
          <w:bCs/>
          <w:sz w:val="24"/>
        </w:rPr>
        <w:t>4.4.3</w:t>
      </w:r>
      <w:r>
        <w:rPr>
          <w:rFonts w:ascii="宋体" w:hAnsi="宋体" w:hint="eastAsia"/>
          <w:b/>
          <w:bCs/>
          <w:sz w:val="24"/>
        </w:rPr>
        <w:t>成交候选人在公示期间接受社会监督，一经发现涉嫌伪造现象，将取消其中标资格。为便于对弄虚作假行为查实，更</w:t>
      </w:r>
      <w:r>
        <w:rPr>
          <w:rFonts w:ascii="宋体" w:hAnsi="宋体" w:hint="eastAsia"/>
          <w:b/>
          <w:bCs/>
          <w:sz w:val="24"/>
        </w:rPr>
        <w:t>好的对中标人进行监督管理。</w:t>
      </w:r>
    </w:p>
    <w:p w:rsidR="00000000" w:rsidRDefault="00D322ED">
      <w:pPr>
        <w:spacing w:line="440" w:lineRule="exact"/>
        <w:ind w:firstLineChars="200" w:firstLine="482"/>
        <w:outlineLvl w:val="3"/>
        <w:rPr>
          <w:rFonts w:ascii="宋体" w:hAnsi="宋体" w:cs="宋体" w:hint="eastAsia"/>
          <w:b/>
          <w:sz w:val="24"/>
        </w:rPr>
      </w:pPr>
      <w:r>
        <w:rPr>
          <w:rFonts w:ascii="宋体" w:hAnsi="宋体" w:cs="宋体" w:hint="eastAsia"/>
          <w:b/>
          <w:sz w:val="24"/>
        </w:rPr>
        <w:t xml:space="preserve">5.3 </w:t>
      </w:r>
      <w:r>
        <w:rPr>
          <w:rFonts w:ascii="宋体" w:hAnsi="宋体" w:cs="宋体" w:hint="eastAsia"/>
          <w:b/>
          <w:sz w:val="24"/>
        </w:rPr>
        <w:t>响应文件的澄清</w:t>
      </w:r>
      <w:bookmarkEnd w:id="338"/>
      <w:r>
        <w:rPr>
          <w:rFonts w:ascii="宋体" w:hAnsi="宋体" w:cs="宋体" w:hint="eastAsia"/>
          <w:b/>
          <w:sz w:val="24"/>
        </w:rPr>
        <w:t>和补正</w:t>
      </w:r>
      <w:bookmarkEnd w:id="339"/>
      <w:bookmarkEnd w:id="340"/>
      <w:bookmarkEnd w:id="341"/>
      <w:bookmarkEnd w:id="342"/>
      <w:bookmarkEnd w:id="343"/>
      <w:bookmarkEnd w:id="344"/>
      <w:bookmarkEnd w:id="345"/>
    </w:p>
    <w:p w:rsidR="00000000" w:rsidRDefault="00D322ED">
      <w:pPr>
        <w:spacing w:line="440" w:lineRule="exact"/>
        <w:ind w:firstLineChars="200" w:firstLine="480"/>
        <w:outlineLvl w:val="4"/>
        <w:rPr>
          <w:rFonts w:ascii="宋体" w:hAnsi="宋体" w:cs="宋体" w:hint="eastAsia"/>
          <w:bCs/>
          <w:sz w:val="24"/>
        </w:rPr>
      </w:pPr>
      <w:r>
        <w:rPr>
          <w:rFonts w:ascii="宋体" w:hAnsi="宋体" w:cs="宋体" w:hint="eastAsia"/>
          <w:bCs/>
          <w:sz w:val="24"/>
        </w:rPr>
        <w:t>5.3.1</w:t>
      </w:r>
      <w:r>
        <w:rPr>
          <w:rFonts w:ascii="宋体" w:hAnsi="宋体" w:cs="宋体" w:hint="eastAsia"/>
          <w:bCs/>
          <w:sz w:val="24"/>
        </w:rPr>
        <w:t>在评审过程中，谈判小组应以书面形式要求供应商对所提交的响应文件中不</w:t>
      </w:r>
      <w:r>
        <w:rPr>
          <w:rFonts w:ascii="宋体" w:hAnsi="宋体" w:cs="宋体" w:hint="eastAsia"/>
          <w:bCs/>
          <w:sz w:val="24"/>
        </w:rPr>
        <w:lastRenderedPageBreak/>
        <w:t>明确的内容进行书面澄清或说明，或者对细微偏差进行补正。谈判小组不接受供应商主动提出的澄清、说明或补正。</w:t>
      </w:r>
    </w:p>
    <w:p w:rsidR="00000000" w:rsidRDefault="00D322ED">
      <w:pPr>
        <w:spacing w:line="440" w:lineRule="exact"/>
        <w:ind w:firstLineChars="200" w:firstLine="480"/>
        <w:outlineLvl w:val="4"/>
        <w:rPr>
          <w:rFonts w:ascii="宋体" w:hAnsi="宋体" w:cs="宋体" w:hint="eastAsia"/>
          <w:bCs/>
          <w:sz w:val="24"/>
        </w:rPr>
      </w:pPr>
      <w:r>
        <w:rPr>
          <w:rFonts w:ascii="宋体" w:hAnsi="宋体" w:cs="宋体" w:hint="eastAsia"/>
          <w:bCs/>
          <w:sz w:val="24"/>
        </w:rPr>
        <w:t xml:space="preserve">5.3.2 </w:t>
      </w:r>
      <w:r>
        <w:rPr>
          <w:rFonts w:ascii="宋体" w:hAnsi="宋体" w:cs="宋体" w:hint="eastAsia"/>
          <w:bCs/>
          <w:sz w:val="24"/>
        </w:rPr>
        <w:t>澄清、说明和补正不得改变响应文件的实质性内容。供应商的书面澄清、说明和补正属于响应文件的组成部分。</w:t>
      </w:r>
    </w:p>
    <w:p w:rsidR="00000000" w:rsidRDefault="00D322ED">
      <w:pPr>
        <w:spacing w:line="440" w:lineRule="exact"/>
        <w:ind w:firstLineChars="200" w:firstLine="480"/>
        <w:outlineLvl w:val="4"/>
        <w:rPr>
          <w:rFonts w:ascii="宋体" w:hAnsi="宋体" w:cs="宋体" w:hint="eastAsia"/>
          <w:bCs/>
          <w:sz w:val="24"/>
        </w:rPr>
      </w:pPr>
      <w:r>
        <w:rPr>
          <w:rFonts w:ascii="宋体" w:hAnsi="宋体" w:cs="宋体" w:hint="eastAsia"/>
          <w:bCs/>
          <w:sz w:val="24"/>
        </w:rPr>
        <w:t xml:space="preserve">5.3.3 </w:t>
      </w:r>
      <w:r>
        <w:rPr>
          <w:rFonts w:ascii="宋体" w:hAnsi="宋体" w:cs="宋体" w:hint="eastAsia"/>
          <w:bCs/>
          <w:sz w:val="24"/>
        </w:rPr>
        <w:t>谈判小组对供应商提交的澄清、说明或补正有疑问的，可以要求供应商进一步澄清、说明或补正，直至满足谈判小组的要求。</w:t>
      </w:r>
    </w:p>
    <w:p w:rsidR="00000000" w:rsidRDefault="00D322ED">
      <w:pPr>
        <w:spacing w:line="440" w:lineRule="exact"/>
        <w:ind w:firstLineChars="200" w:firstLine="482"/>
        <w:outlineLvl w:val="3"/>
        <w:rPr>
          <w:rFonts w:ascii="宋体" w:hAnsi="宋体" w:cs="宋体" w:hint="eastAsia"/>
          <w:b/>
          <w:sz w:val="24"/>
        </w:rPr>
      </w:pPr>
      <w:bookmarkStart w:id="346" w:name="_Toc296602485"/>
      <w:bookmarkStart w:id="347" w:name="_Toc246996983"/>
      <w:bookmarkStart w:id="348" w:name="_Toc152042374"/>
      <w:bookmarkStart w:id="349" w:name="_Toc247085755"/>
      <w:bookmarkStart w:id="350" w:name="_Toc152045597"/>
      <w:bookmarkStart w:id="351" w:name="_Toc246996240"/>
      <w:bookmarkStart w:id="352" w:name="_Toc144974564"/>
      <w:bookmarkStart w:id="353" w:name="_Toc179632615"/>
      <w:r>
        <w:rPr>
          <w:rFonts w:ascii="宋体" w:hAnsi="宋体" w:cs="宋体" w:hint="eastAsia"/>
          <w:b/>
          <w:sz w:val="24"/>
        </w:rPr>
        <w:t xml:space="preserve">5.4 </w:t>
      </w:r>
      <w:r>
        <w:rPr>
          <w:rFonts w:ascii="宋体" w:hAnsi="宋体" w:cs="宋体" w:hint="eastAsia"/>
          <w:b/>
          <w:sz w:val="24"/>
        </w:rPr>
        <w:t>评审结果</w:t>
      </w:r>
      <w:bookmarkEnd w:id="346"/>
      <w:bookmarkEnd w:id="347"/>
      <w:bookmarkEnd w:id="348"/>
      <w:bookmarkEnd w:id="349"/>
      <w:bookmarkEnd w:id="350"/>
      <w:bookmarkEnd w:id="351"/>
      <w:bookmarkEnd w:id="352"/>
      <w:bookmarkEnd w:id="353"/>
    </w:p>
    <w:p w:rsidR="00000000" w:rsidRDefault="00D322ED">
      <w:pPr>
        <w:spacing w:line="440" w:lineRule="exact"/>
        <w:ind w:firstLineChars="200" w:firstLine="480"/>
        <w:outlineLvl w:val="4"/>
        <w:rPr>
          <w:rFonts w:ascii="宋体" w:hAnsi="宋体" w:cs="宋体" w:hint="eastAsia"/>
          <w:bCs/>
          <w:sz w:val="24"/>
        </w:rPr>
      </w:pPr>
      <w:r>
        <w:rPr>
          <w:rFonts w:ascii="宋体" w:hAnsi="宋体" w:cs="宋体" w:hint="eastAsia"/>
          <w:bCs/>
          <w:sz w:val="24"/>
        </w:rPr>
        <w:t>5.4.1</w:t>
      </w:r>
      <w:r>
        <w:rPr>
          <w:rFonts w:ascii="宋体" w:hAnsi="宋体" w:cs="宋体" w:hint="eastAsia"/>
          <w:bCs/>
          <w:sz w:val="24"/>
        </w:rPr>
        <w:t>除第二章“</w:t>
      </w:r>
      <w:r>
        <w:rPr>
          <w:rFonts w:ascii="宋体" w:hAnsi="宋体" w:cs="宋体" w:hint="eastAsia"/>
          <w:bCs/>
          <w:sz w:val="24"/>
        </w:rPr>
        <w:t>供应商须知”前附表授权直接确定成交人外，谈判小组按照评审结果推荐</w:t>
      </w:r>
      <w:r>
        <w:rPr>
          <w:rFonts w:ascii="宋体" w:hAnsi="宋体" w:cs="宋体" w:hint="eastAsia"/>
          <w:bCs/>
          <w:sz w:val="24"/>
        </w:rPr>
        <w:t xml:space="preserve"> 1-3</w:t>
      </w:r>
      <w:r>
        <w:rPr>
          <w:rFonts w:ascii="宋体" w:hAnsi="宋体" w:cs="宋体" w:hint="eastAsia"/>
          <w:bCs/>
          <w:sz w:val="24"/>
        </w:rPr>
        <w:t>名成交候选人，并标明排列顺序。</w:t>
      </w:r>
    </w:p>
    <w:p w:rsidR="00000000" w:rsidRDefault="00D322ED">
      <w:pPr>
        <w:spacing w:line="440" w:lineRule="exact"/>
        <w:ind w:firstLineChars="200" w:firstLine="480"/>
        <w:outlineLvl w:val="4"/>
        <w:rPr>
          <w:rFonts w:ascii="宋体" w:hAnsi="宋体" w:cs="宋体" w:hint="eastAsia"/>
          <w:bCs/>
          <w:sz w:val="24"/>
        </w:rPr>
      </w:pPr>
      <w:r>
        <w:rPr>
          <w:rFonts w:ascii="宋体" w:hAnsi="宋体" w:cs="宋体" w:hint="eastAsia"/>
          <w:bCs/>
          <w:sz w:val="24"/>
        </w:rPr>
        <w:t xml:space="preserve">5.4.2 </w:t>
      </w:r>
      <w:r>
        <w:rPr>
          <w:rFonts w:ascii="宋体" w:hAnsi="宋体" w:cs="宋体" w:hint="eastAsia"/>
          <w:bCs/>
          <w:sz w:val="24"/>
        </w:rPr>
        <w:t>谈判小组完成评审后，应当向采购人提交书面评审报告。</w:t>
      </w:r>
    </w:p>
    <w:p w:rsidR="00000000" w:rsidRDefault="00D322ED">
      <w:pPr>
        <w:shd w:val="clear" w:color="auto" w:fill="FFFFFF"/>
        <w:snapToGrid w:val="0"/>
        <w:spacing w:line="440" w:lineRule="exact"/>
        <w:ind w:firstLineChars="200" w:firstLine="480"/>
        <w:outlineLvl w:val="3"/>
        <w:rPr>
          <w:rFonts w:ascii="宋体" w:hAnsi="宋体" w:cs="宋体" w:hint="eastAsia"/>
          <w:bCs/>
          <w:sz w:val="24"/>
        </w:rPr>
      </w:pPr>
      <w:r>
        <w:rPr>
          <w:rFonts w:ascii="宋体" w:hAnsi="宋体" w:cs="宋体" w:hint="eastAsia"/>
          <w:bCs/>
          <w:sz w:val="24"/>
        </w:rPr>
        <w:t>5.4.3</w:t>
      </w:r>
      <w:r>
        <w:rPr>
          <w:rFonts w:ascii="宋体" w:hAnsi="宋体" w:cs="宋体" w:hint="eastAsia"/>
          <w:bCs/>
          <w:sz w:val="24"/>
        </w:rPr>
        <w:t>依法必须进行招标的项目，采购人应当确定排名第一的成交候选人为成交人。排名第一的成交候选人放弃中标、因不可抗力提出不能履行合同，采购人可以确定排名第二的成交候选人为成交人</w:t>
      </w:r>
      <w:r>
        <w:rPr>
          <w:rFonts w:ascii="宋体" w:hAnsi="宋体" w:cs="宋体" w:hint="eastAsia"/>
          <w:bCs/>
          <w:sz w:val="24"/>
        </w:rPr>
        <w:t>,</w:t>
      </w:r>
      <w:r>
        <w:rPr>
          <w:rFonts w:ascii="宋体" w:hAnsi="宋体" w:cs="宋体" w:hint="eastAsia"/>
          <w:bCs/>
          <w:sz w:val="24"/>
        </w:rPr>
        <w:t>依次类推</w:t>
      </w:r>
      <w:r>
        <w:rPr>
          <w:rFonts w:ascii="宋体" w:hAnsi="宋体" w:cs="宋体" w:hint="eastAsia"/>
          <w:bCs/>
          <w:sz w:val="24"/>
        </w:rPr>
        <w:t>;</w:t>
      </w:r>
      <w:r>
        <w:rPr>
          <w:rFonts w:ascii="宋体" w:hAnsi="宋体" w:cs="宋体" w:hint="eastAsia"/>
          <w:bCs/>
          <w:sz w:val="24"/>
        </w:rPr>
        <w:t>或重新招标。</w:t>
      </w:r>
    </w:p>
    <w:p w:rsidR="00000000" w:rsidRDefault="00D322ED">
      <w:pPr>
        <w:snapToGrid w:val="0"/>
        <w:spacing w:line="440" w:lineRule="exact"/>
        <w:ind w:firstLineChars="200" w:firstLine="482"/>
        <w:outlineLvl w:val="1"/>
        <w:rPr>
          <w:rFonts w:ascii="宋体" w:hAnsi="宋体" w:cs="宋体" w:hint="eastAsia"/>
          <w:b/>
          <w:sz w:val="24"/>
        </w:rPr>
      </w:pPr>
      <w:bookmarkStart w:id="354" w:name="_Toc335122775"/>
      <w:bookmarkStart w:id="355" w:name="_Toc338395650"/>
      <w:bookmarkStart w:id="356" w:name="_Toc30211"/>
      <w:bookmarkStart w:id="357" w:name="_Toc24572"/>
      <w:bookmarkStart w:id="358" w:name="_Toc29145254"/>
      <w:r>
        <w:rPr>
          <w:rFonts w:ascii="宋体" w:hAnsi="宋体" w:cs="宋体" w:hint="eastAsia"/>
          <w:b/>
          <w:sz w:val="24"/>
        </w:rPr>
        <w:t xml:space="preserve">6. </w:t>
      </w:r>
      <w:r>
        <w:rPr>
          <w:rFonts w:ascii="宋体" w:hAnsi="宋体" w:cs="宋体" w:hint="eastAsia"/>
          <w:b/>
          <w:sz w:val="24"/>
        </w:rPr>
        <w:t>适用范围</w:t>
      </w:r>
      <w:bookmarkEnd w:id="354"/>
      <w:bookmarkEnd w:id="355"/>
      <w:bookmarkEnd w:id="356"/>
      <w:bookmarkEnd w:id="357"/>
      <w:bookmarkEnd w:id="358"/>
    </w:p>
    <w:p w:rsidR="00000000" w:rsidRDefault="00D322ED">
      <w:pPr>
        <w:spacing w:line="440" w:lineRule="exact"/>
        <w:ind w:firstLineChars="200" w:firstLine="480"/>
        <w:rPr>
          <w:rFonts w:ascii="宋体" w:hAnsi="宋体"/>
          <w:sz w:val="24"/>
        </w:rPr>
      </w:pP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u w:val="single"/>
        </w:rPr>
        <w:t>适用于本项目。</w:t>
      </w:r>
    </w:p>
    <w:p w:rsidR="00000000" w:rsidRDefault="00D322ED">
      <w:pPr>
        <w:jc w:val="center"/>
        <w:rPr>
          <w:rFonts w:ascii="宋体" w:hAnsi="宋体"/>
          <w:b/>
          <w:bCs/>
          <w:kern w:val="44"/>
          <w:sz w:val="24"/>
        </w:rPr>
        <w:sectPr w:rsidR="00000000">
          <w:headerReference w:type="default" r:id="rId18"/>
          <w:footerReference w:type="default" r:id="rId19"/>
          <w:footnotePr>
            <w:numFmt w:val="decimalEnclosedCircleChinese"/>
            <w:numRestart w:val="eachPage"/>
          </w:footnotePr>
          <w:pgSz w:w="11907" w:h="16840"/>
          <w:pgMar w:top="1440" w:right="1440" w:bottom="1440" w:left="1440" w:header="720" w:footer="907" w:gutter="0"/>
          <w:cols w:space="720"/>
        </w:sectPr>
      </w:pPr>
    </w:p>
    <w:p w:rsidR="00000000" w:rsidRDefault="00D322ED">
      <w:pPr>
        <w:pStyle w:val="1"/>
        <w:numPr>
          <w:ilvl w:val="0"/>
          <w:numId w:val="1"/>
        </w:numPr>
        <w:spacing w:before="0" w:after="0" w:line="360" w:lineRule="auto"/>
        <w:jc w:val="center"/>
        <w:rPr>
          <w:rFonts w:ascii="宋体" w:hAnsi="宋体" w:hint="eastAsia"/>
          <w:sz w:val="36"/>
          <w:szCs w:val="36"/>
        </w:rPr>
      </w:pPr>
      <w:r>
        <w:rPr>
          <w:rFonts w:ascii="宋体" w:hAnsi="宋体" w:hint="eastAsia"/>
        </w:rPr>
        <w:lastRenderedPageBreak/>
        <w:t xml:space="preserve"> </w:t>
      </w:r>
      <w:bookmarkStart w:id="359" w:name="_Toc29145255"/>
      <w:r>
        <w:rPr>
          <w:rFonts w:ascii="宋体" w:hAnsi="宋体" w:hint="eastAsia"/>
          <w:sz w:val="36"/>
          <w:szCs w:val="36"/>
        </w:rPr>
        <w:t>合同条款及格式</w:t>
      </w:r>
      <w:bookmarkEnd w:id="359"/>
    </w:p>
    <w:p w:rsidR="00000000" w:rsidRDefault="00D322ED">
      <w:pPr>
        <w:jc w:val="center"/>
        <w:rPr>
          <w:rFonts w:hint="eastAsia"/>
          <w:sz w:val="44"/>
          <w:szCs w:val="44"/>
        </w:rPr>
      </w:pPr>
      <w:r>
        <w:rPr>
          <w:rFonts w:ascii="宋体" w:hAnsi="宋体" w:hint="eastAsia"/>
          <w:b/>
          <w:bCs/>
          <w:sz w:val="32"/>
          <w:szCs w:val="30"/>
        </w:rPr>
        <w:t>施工合同书</w:t>
      </w:r>
    </w:p>
    <w:p w:rsidR="00000000" w:rsidRDefault="00D322ED">
      <w:pPr>
        <w:tabs>
          <w:tab w:val="left" w:pos="420"/>
          <w:tab w:val="left" w:pos="4200"/>
        </w:tabs>
        <w:jc w:val="left"/>
        <w:rPr>
          <w:rFonts w:hint="eastAsia"/>
          <w:sz w:val="28"/>
          <w:szCs w:val="28"/>
          <w:u w:val="single"/>
        </w:rPr>
      </w:pPr>
    </w:p>
    <w:p w:rsidR="00000000" w:rsidRDefault="00D322ED">
      <w:pPr>
        <w:tabs>
          <w:tab w:val="left" w:pos="420"/>
          <w:tab w:val="left" w:pos="4200"/>
        </w:tabs>
        <w:spacing w:line="360" w:lineRule="auto"/>
        <w:jc w:val="left"/>
        <w:rPr>
          <w:rFonts w:hint="eastAsia"/>
          <w:sz w:val="24"/>
        </w:rPr>
      </w:pPr>
      <w:r>
        <w:rPr>
          <w:rFonts w:hint="eastAsia"/>
          <w:sz w:val="24"/>
          <w:u w:val="single"/>
        </w:rPr>
        <w:t xml:space="preserve">                           </w:t>
      </w:r>
      <w:r>
        <w:rPr>
          <w:rFonts w:hint="eastAsia"/>
          <w:sz w:val="24"/>
        </w:rPr>
        <w:t>（发包人名称</w:t>
      </w:r>
      <w:r>
        <w:rPr>
          <w:rFonts w:hint="eastAsia"/>
          <w:sz w:val="24"/>
        </w:rPr>
        <w:t>，以下简称“发包人”）为实施</w:t>
      </w:r>
      <w:r>
        <w:rPr>
          <w:rFonts w:hint="eastAsia"/>
          <w:sz w:val="24"/>
        </w:rPr>
        <w:t xml:space="preserve">                          (</w:t>
      </w:r>
      <w:r>
        <w:rPr>
          <w:rFonts w:hint="eastAsia"/>
          <w:sz w:val="24"/>
        </w:rPr>
        <w:t>项目名称</w:t>
      </w:r>
      <w:r>
        <w:rPr>
          <w:rFonts w:hint="eastAsia"/>
          <w:sz w:val="24"/>
        </w:rPr>
        <w:t>)</w:t>
      </w:r>
      <w:r>
        <w:rPr>
          <w:rFonts w:hint="eastAsia"/>
          <w:sz w:val="24"/>
        </w:rPr>
        <w:t>，已接受</w:t>
      </w:r>
      <w:r>
        <w:rPr>
          <w:rFonts w:hint="eastAsia"/>
          <w:sz w:val="24"/>
          <w:u w:val="single"/>
        </w:rPr>
        <w:t xml:space="preserve">                      </w:t>
      </w:r>
      <w:r>
        <w:rPr>
          <w:rFonts w:hint="eastAsia"/>
          <w:sz w:val="24"/>
        </w:rPr>
        <w:t>（承包人名称，以下简称“承包人”）为该项目成交人。发包人与承包人共同达成如下协议：</w:t>
      </w:r>
    </w:p>
    <w:p w:rsidR="00000000" w:rsidRDefault="00D322ED">
      <w:pPr>
        <w:tabs>
          <w:tab w:val="left" w:pos="420"/>
          <w:tab w:val="left" w:pos="4200"/>
        </w:tabs>
        <w:spacing w:line="360" w:lineRule="auto"/>
        <w:jc w:val="left"/>
        <w:rPr>
          <w:rFonts w:hint="eastAsia"/>
          <w:sz w:val="24"/>
        </w:rPr>
      </w:pPr>
      <w:r>
        <w:rPr>
          <w:rFonts w:hint="eastAsia"/>
          <w:sz w:val="24"/>
        </w:rPr>
        <w:t>1</w:t>
      </w:r>
      <w:r>
        <w:rPr>
          <w:rFonts w:hint="eastAsia"/>
          <w:sz w:val="24"/>
        </w:rPr>
        <w:t>、经</w:t>
      </w:r>
      <w:r>
        <w:rPr>
          <w:rFonts w:ascii="宋体" w:hint="eastAsia"/>
          <w:sz w:val="24"/>
        </w:rPr>
        <w:t>竞争性谈判</w:t>
      </w:r>
      <w:r>
        <w:rPr>
          <w:rFonts w:hint="eastAsia"/>
          <w:sz w:val="24"/>
        </w:rPr>
        <w:t>进行开标，公示期已满，根据中标公示，签约合同价为：</w:t>
      </w:r>
      <w:r>
        <w:rPr>
          <w:rFonts w:hint="eastAsia"/>
          <w:sz w:val="24"/>
          <w:u w:val="single"/>
        </w:rPr>
        <w:t xml:space="preserve">                            </w:t>
      </w:r>
      <w:r>
        <w:rPr>
          <w:rFonts w:hint="eastAsia"/>
          <w:sz w:val="24"/>
        </w:rPr>
        <w:t>。</w:t>
      </w:r>
    </w:p>
    <w:p w:rsidR="00000000" w:rsidRDefault="00D322ED">
      <w:pPr>
        <w:tabs>
          <w:tab w:val="left" w:pos="420"/>
          <w:tab w:val="left" w:pos="4200"/>
        </w:tabs>
        <w:spacing w:line="360" w:lineRule="auto"/>
        <w:jc w:val="left"/>
        <w:rPr>
          <w:rFonts w:hint="eastAsia"/>
          <w:sz w:val="24"/>
        </w:rPr>
      </w:pPr>
      <w:r>
        <w:rPr>
          <w:rFonts w:hint="eastAsia"/>
          <w:sz w:val="24"/>
        </w:rPr>
        <w:t>2</w:t>
      </w:r>
      <w:r>
        <w:rPr>
          <w:rFonts w:hint="eastAsia"/>
          <w:sz w:val="24"/>
        </w:rPr>
        <w:t>、下列文件应视为构成合同文件的组成部分：</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1</w:t>
      </w:r>
      <w:r>
        <w:rPr>
          <w:rFonts w:hint="eastAsia"/>
          <w:sz w:val="24"/>
        </w:rPr>
        <w:t>）本合同及各种合同附件（含评审期间和合同开标过程中的澄清文件和补充资料）。</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2</w:t>
      </w:r>
      <w:r>
        <w:rPr>
          <w:rFonts w:hint="eastAsia"/>
          <w:sz w:val="24"/>
        </w:rPr>
        <w:t>）成交通知书。</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3</w:t>
      </w:r>
      <w:r>
        <w:rPr>
          <w:rFonts w:hint="eastAsia"/>
          <w:sz w:val="24"/>
        </w:rPr>
        <w:t>）谈判申请</w:t>
      </w:r>
      <w:r>
        <w:rPr>
          <w:rFonts w:hint="eastAsia"/>
          <w:sz w:val="24"/>
        </w:rPr>
        <w:t>及申明。</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4</w:t>
      </w:r>
      <w:r>
        <w:rPr>
          <w:rFonts w:hint="eastAsia"/>
          <w:sz w:val="24"/>
        </w:rPr>
        <w:t>）补遗书。</w:t>
      </w:r>
    </w:p>
    <w:p w:rsidR="00000000" w:rsidRDefault="00D322ED">
      <w:pPr>
        <w:tabs>
          <w:tab w:val="left" w:pos="4200"/>
        </w:tabs>
        <w:spacing w:line="360" w:lineRule="auto"/>
        <w:jc w:val="left"/>
        <w:rPr>
          <w:rFonts w:hint="eastAsia"/>
          <w:sz w:val="24"/>
        </w:rPr>
      </w:pPr>
      <w:r>
        <w:rPr>
          <w:rFonts w:hint="eastAsia"/>
          <w:sz w:val="24"/>
        </w:rPr>
        <w:t>（</w:t>
      </w:r>
      <w:r>
        <w:rPr>
          <w:rFonts w:hint="eastAsia"/>
          <w:sz w:val="24"/>
        </w:rPr>
        <w:t>5</w:t>
      </w:r>
      <w:r>
        <w:rPr>
          <w:rFonts w:hint="eastAsia"/>
          <w:sz w:val="24"/>
        </w:rPr>
        <w:t>）项目专用合同条款。</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6</w:t>
      </w:r>
      <w:r>
        <w:rPr>
          <w:rFonts w:hint="eastAsia"/>
          <w:sz w:val="24"/>
        </w:rPr>
        <w:t>）建设工程专用合同条款。</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7</w:t>
      </w:r>
      <w:r>
        <w:rPr>
          <w:rFonts w:hint="eastAsia"/>
          <w:sz w:val="24"/>
        </w:rPr>
        <w:t>）通用合同条款。</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8</w:t>
      </w:r>
      <w:r>
        <w:rPr>
          <w:rFonts w:hint="eastAsia"/>
          <w:sz w:val="24"/>
        </w:rPr>
        <w:t>）技术规范。</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9</w:t>
      </w:r>
      <w:r>
        <w:rPr>
          <w:rFonts w:hint="eastAsia"/>
          <w:sz w:val="24"/>
        </w:rPr>
        <w:t>）报价预算书。</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10</w:t>
      </w:r>
      <w:r>
        <w:rPr>
          <w:rFonts w:hint="eastAsia"/>
          <w:sz w:val="24"/>
        </w:rPr>
        <w:t>）承包人有关人员、设备投入的承诺及响应文件中施工组织设计。</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11</w:t>
      </w:r>
      <w:r>
        <w:rPr>
          <w:rFonts w:hint="eastAsia"/>
          <w:sz w:val="24"/>
        </w:rPr>
        <w:t>）其它合同文件。</w:t>
      </w:r>
    </w:p>
    <w:p w:rsidR="00000000" w:rsidRDefault="00D322ED">
      <w:pPr>
        <w:tabs>
          <w:tab w:val="left" w:pos="420"/>
          <w:tab w:val="left" w:pos="4200"/>
        </w:tabs>
        <w:spacing w:line="360" w:lineRule="auto"/>
        <w:jc w:val="left"/>
        <w:rPr>
          <w:rFonts w:hint="eastAsia"/>
          <w:sz w:val="24"/>
        </w:rPr>
      </w:pPr>
      <w:r>
        <w:rPr>
          <w:rFonts w:hint="eastAsia"/>
          <w:sz w:val="24"/>
        </w:rPr>
        <w:t>3</w:t>
      </w:r>
      <w:r>
        <w:rPr>
          <w:rFonts w:hint="eastAsia"/>
          <w:sz w:val="24"/>
        </w:rPr>
        <w:t>、上述文件互相补充和解释，如有不明确或不一致之处，以合同约定次序在先者为准。</w:t>
      </w:r>
    </w:p>
    <w:p w:rsidR="00000000" w:rsidRDefault="00D322ED">
      <w:pPr>
        <w:tabs>
          <w:tab w:val="left" w:pos="420"/>
          <w:tab w:val="left" w:pos="4200"/>
        </w:tabs>
        <w:spacing w:line="360" w:lineRule="auto"/>
        <w:jc w:val="left"/>
        <w:rPr>
          <w:rFonts w:hint="eastAsia"/>
          <w:sz w:val="24"/>
        </w:rPr>
      </w:pPr>
      <w:r>
        <w:rPr>
          <w:rFonts w:hint="eastAsia"/>
          <w:sz w:val="24"/>
        </w:rPr>
        <w:t>4</w:t>
      </w:r>
      <w:r>
        <w:rPr>
          <w:rFonts w:hint="eastAsia"/>
          <w:sz w:val="24"/>
        </w:rPr>
        <w:t>、本合同价款采用固定</w:t>
      </w:r>
      <w:r>
        <w:rPr>
          <w:rFonts w:hint="eastAsia"/>
          <w:sz w:val="24"/>
        </w:rPr>
        <w:t>总</w:t>
      </w:r>
      <w:r>
        <w:rPr>
          <w:rFonts w:hint="eastAsia"/>
          <w:sz w:val="24"/>
        </w:rPr>
        <w:t>价方式确定，合同价款中包括的风险范围：人工、材料、机械费用的市场价格变化，除政策性调整及不可抗力以外的其他风险。合同期内，风险范围以内的综合单价不再调整，风险范围以外的如发生另</w:t>
      </w:r>
      <w:r>
        <w:rPr>
          <w:rFonts w:hint="eastAsia"/>
          <w:sz w:val="24"/>
        </w:rPr>
        <w:t>行协商解决；不在另行计算。</w:t>
      </w:r>
    </w:p>
    <w:p w:rsidR="00000000" w:rsidRDefault="00D322ED">
      <w:pPr>
        <w:spacing w:line="360" w:lineRule="auto"/>
        <w:ind w:firstLineChars="200" w:firstLine="480"/>
        <w:rPr>
          <w:rFonts w:ascii="宋体" w:hAnsi="宋体" w:hint="eastAsia"/>
          <w:sz w:val="24"/>
        </w:rPr>
      </w:pPr>
      <w:r>
        <w:rPr>
          <w:rFonts w:ascii="宋体" w:hAnsi="宋体" w:hint="eastAsia"/>
          <w:sz w:val="24"/>
        </w:rPr>
        <w:t>本合同生效后，按以下约定支付工程款：</w:t>
      </w:r>
    </w:p>
    <w:p w:rsidR="00000000" w:rsidRDefault="00D322ED">
      <w:pPr>
        <w:spacing w:line="360" w:lineRule="auto"/>
        <w:ind w:firstLineChars="200" w:firstLine="482"/>
        <w:rPr>
          <w:rFonts w:ascii="宋体" w:hAnsi="宋体" w:cs="仿宋" w:hint="eastAsia"/>
          <w:b/>
          <w:sz w:val="24"/>
        </w:rPr>
      </w:pPr>
      <w:r>
        <w:rPr>
          <w:rFonts w:ascii="宋体" w:hAnsi="宋体" w:cs="仿宋" w:hint="eastAsia"/>
          <w:b/>
          <w:sz w:val="24"/>
        </w:rPr>
        <w:t>1</w:t>
      </w:r>
      <w:r>
        <w:rPr>
          <w:rFonts w:ascii="宋体" w:hAnsi="宋体" w:cs="仿宋" w:hint="eastAsia"/>
          <w:b/>
          <w:sz w:val="24"/>
        </w:rPr>
        <w:t>）进度款支付：进度款由乙方提出支付申请，并按以下方式支付。（参考）</w:t>
      </w:r>
    </w:p>
    <w:p w:rsidR="00000000" w:rsidRDefault="00D322ED">
      <w:pPr>
        <w:widowControl/>
        <w:jc w:val="left"/>
        <w:rPr>
          <w:b/>
          <w:bCs/>
        </w:rPr>
      </w:pPr>
      <w:r>
        <w:rPr>
          <w:rFonts w:ascii="宋体" w:hAnsi="宋体" w:cs="仿宋" w:hint="eastAsia"/>
          <w:b/>
          <w:sz w:val="24"/>
        </w:rPr>
        <w:t xml:space="preserve">    2</w:t>
      </w:r>
      <w:r>
        <w:rPr>
          <w:rFonts w:ascii="宋体" w:hAnsi="宋体" w:cs="仿宋" w:hint="eastAsia"/>
          <w:b/>
          <w:sz w:val="24"/>
        </w:rPr>
        <w:t>）工程结算款支付：</w:t>
      </w:r>
      <w:r>
        <w:rPr>
          <w:rFonts w:ascii="宋体" w:hAnsi="宋体" w:cs="宋体"/>
          <w:b/>
          <w:bCs/>
          <w:kern w:val="0"/>
          <w:sz w:val="24"/>
          <w:lang w:bidi="ar"/>
        </w:rPr>
        <w:t>工程结算款由乙方提出支付申请，结算审核结束付至结算总价的</w:t>
      </w:r>
      <w:r>
        <w:rPr>
          <w:rFonts w:ascii="宋体" w:hAnsi="宋体" w:cs="宋体"/>
          <w:b/>
          <w:bCs/>
          <w:kern w:val="0"/>
          <w:sz w:val="24"/>
          <w:lang w:bidi="ar"/>
        </w:rPr>
        <w:t>9</w:t>
      </w:r>
      <w:r>
        <w:rPr>
          <w:rFonts w:ascii="宋体" w:hAnsi="宋体" w:cs="宋体" w:hint="eastAsia"/>
          <w:b/>
          <w:bCs/>
          <w:kern w:val="0"/>
          <w:sz w:val="24"/>
          <w:lang w:bidi="ar"/>
        </w:rPr>
        <w:t>7</w:t>
      </w:r>
      <w:r>
        <w:rPr>
          <w:rFonts w:ascii="宋体" w:hAnsi="宋体" w:cs="宋体"/>
          <w:b/>
          <w:bCs/>
          <w:kern w:val="0"/>
          <w:sz w:val="24"/>
          <w:lang w:bidi="ar"/>
        </w:rPr>
        <w:t>%</w:t>
      </w:r>
      <w:r>
        <w:rPr>
          <w:rFonts w:ascii="宋体" w:hAnsi="宋体" w:cs="宋体"/>
          <w:b/>
          <w:bCs/>
          <w:kern w:val="0"/>
          <w:sz w:val="24"/>
          <w:lang w:bidi="ar"/>
        </w:rPr>
        <w:t>；留结算总价的</w:t>
      </w:r>
      <w:r>
        <w:rPr>
          <w:rFonts w:ascii="宋体" w:hAnsi="宋体" w:cs="宋体" w:hint="eastAsia"/>
          <w:b/>
          <w:bCs/>
          <w:kern w:val="0"/>
          <w:sz w:val="24"/>
          <w:lang w:bidi="ar"/>
        </w:rPr>
        <w:t>3</w:t>
      </w:r>
      <w:r>
        <w:rPr>
          <w:rFonts w:ascii="宋体" w:hAnsi="宋体" w:cs="宋体"/>
          <w:b/>
          <w:bCs/>
          <w:kern w:val="0"/>
          <w:sz w:val="24"/>
          <w:lang w:bidi="ar"/>
        </w:rPr>
        <w:t>%</w:t>
      </w:r>
      <w:r>
        <w:rPr>
          <w:rFonts w:ascii="宋体" w:hAnsi="宋体" w:cs="宋体"/>
          <w:b/>
          <w:bCs/>
          <w:kern w:val="0"/>
          <w:sz w:val="24"/>
          <w:lang w:bidi="ar"/>
        </w:rPr>
        <w:t>为保修金，保修金的退还按有关规定执行。经考核并在工程竣工验收合格</w:t>
      </w:r>
      <w:r>
        <w:rPr>
          <w:rFonts w:ascii="宋体" w:hAnsi="宋体" w:cs="宋体" w:hint="eastAsia"/>
          <w:b/>
          <w:bCs/>
          <w:kern w:val="0"/>
          <w:sz w:val="24"/>
          <w:lang w:bidi="ar"/>
        </w:rPr>
        <w:t>一</w:t>
      </w:r>
      <w:r>
        <w:rPr>
          <w:rFonts w:ascii="宋体" w:hAnsi="宋体" w:cs="宋体"/>
          <w:b/>
          <w:bCs/>
          <w:kern w:val="0"/>
          <w:sz w:val="24"/>
          <w:lang w:bidi="ar"/>
        </w:rPr>
        <w:t>年后，</w:t>
      </w:r>
      <w:r>
        <w:rPr>
          <w:rFonts w:ascii="宋体" w:hAnsi="宋体" w:cs="宋体" w:hint="eastAsia"/>
          <w:b/>
          <w:bCs/>
          <w:kern w:val="0"/>
          <w:sz w:val="24"/>
          <w:lang w:bidi="ar"/>
        </w:rPr>
        <w:t>一次性无息</w:t>
      </w:r>
      <w:r>
        <w:rPr>
          <w:rFonts w:ascii="宋体" w:hAnsi="宋体" w:cs="宋体"/>
          <w:b/>
          <w:bCs/>
          <w:kern w:val="0"/>
          <w:sz w:val="24"/>
          <w:lang w:bidi="ar"/>
        </w:rPr>
        <w:t>付清余款。</w:t>
      </w:r>
    </w:p>
    <w:p w:rsidR="00000000" w:rsidRDefault="00D322ED">
      <w:pPr>
        <w:spacing w:line="360" w:lineRule="auto"/>
        <w:ind w:firstLineChars="200" w:firstLine="482"/>
        <w:rPr>
          <w:rFonts w:ascii="宋体" w:hAnsi="宋体" w:cs="仿宋" w:hint="eastAsia"/>
          <w:b/>
          <w:sz w:val="24"/>
          <w:u w:val="single"/>
        </w:rPr>
      </w:pPr>
    </w:p>
    <w:p w:rsidR="00000000" w:rsidRDefault="00D322ED">
      <w:pPr>
        <w:spacing w:line="360" w:lineRule="auto"/>
        <w:rPr>
          <w:rFonts w:ascii="宋体" w:hAnsi="宋体" w:hint="eastAsia"/>
          <w:sz w:val="24"/>
        </w:rPr>
      </w:pPr>
      <w:r>
        <w:rPr>
          <w:rFonts w:ascii="宋体" w:hAnsi="宋体" w:hint="eastAsia"/>
          <w:sz w:val="24"/>
        </w:rPr>
        <w:t xml:space="preserve">   3</w:t>
      </w:r>
      <w:r>
        <w:rPr>
          <w:rFonts w:ascii="宋体" w:hAnsi="宋体" w:hint="eastAsia"/>
          <w:sz w:val="24"/>
        </w:rPr>
        <w:t>）工程竣工验收合格后</w:t>
      </w:r>
      <w:r>
        <w:rPr>
          <w:rFonts w:ascii="宋体" w:hAnsi="宋体" w:hint="eastAsia"/>
          <w:sz w:val="24"/>
        </w:rPr>
        <w:t>20</w:t>
      </w:r>
      <w:r>
        <w:rPr>
          <w:rFonts w:ascii="宋体" w:hAnsi="宋体" w:hint="eastAsia"/>
          <w:sz w:val="24"/>
        </w:rPr>
        <w:t>天内，乙方应提交工程结算并将有关竣工资料送交甲方。</w:t>
      </w:r>
      <w:r>
        <w:rPr>
          <w:rFonts w:ascii="宋体" w:hAnsi="宋体" w:hint="eastAsia"/>
          <w:sz w:val="24"/>
        </w:rPr>
        <w:lastRenderedPageBreak/>
        <w:t>甲方在五个工作日内提交工程造价咨询审计部门，在正常情况下，审价部门在一个月内完成工程结算款</w:t>
      </w:r>
      <w:r>
        <w:rPr>
          <w:rFonts w:ascii="宋体" w:hAnsi="宋体" w:hint="eastAsia"/>
          <w:sz w:val="24"/>
        </w:rPr>
        <w:t>的审核。</w:t>
      </w:r>
    </w:p>
    <w:p w:rsidR="00000000" w:rsidRDefault="00D322ED">
      <w:pPr>
        <w:tabs>
          <w:tab w:val="left" w:pos="420"/>
          <w:tab w:val="left" w:pos="4200"/>
        </w:tabs>
        <w:spacing w:line="360" w:lineRule="auto"/>
        <w:jc w:val="left"/>
        <w:rPr>
          <w:rFonts w:hint="eastAsia"/>
          <w:b/>
          <w:sz w:val="24"/>
        </w:rPr>
      </w:pPr>
      <w:r>
        <w:rPr>
          <w:rFonts w:hint="eastAsia"/>
          <w:sz w:val="24"/>
        </w:rPr>
        <w:t xml:space="preserve">   4</w:t>
      </w:r>
      <w:r>
        <w:rPr>
          <w:rFonts w:hint="eastAsia"/>
          <w:sz w:val="24"/>
        </w:rPr>
        <w:t>）履约金的返还：在竣工验收合格后，经确认无拖欠农民工工资现象</w:t>
      </w:r>
      <w:r>
        <w:rPr>
          <w:sz w:val="24"/>
        </w:rPr>
        <w:t>10</w:t>
      </w:r>
      <w:r>
        <w:rPr>
          <w:rFonts w:hint="eastAsia"/>
          <w:sz w:val="24"/>
        </w:rPr>
        <w:t>日内无息返还，如拖欠农民工工资从履约保证金中扣抵。</w:t>
      </w:r>
    </w:p>
    <w:p w:rsidR="00000000" w:rsidRDefault="00D322ED">
      <w:pPr>
        <w:tabs>
          <w:tab w:val="left" w:pos="420"/>
          <w:tab w:val="left" w:pos="4200"/>
        </w:tabs>
        <w:spacing w:line="360" w:lineRule="auto"/>
        <w:jc w:val="left"/>
        <w:rPr>
          <w:rFonts w:hint="eastAsia"/>
          <w:sz w:val="24"/>
        </w:rPr>
      </w:pPr>
      <w:r>
        <w:rPr>
          <w:rFonts w:hint="eastAsia"/>
          <w:sz w:val="24"/>
        </w:rPr>
        <w:t>通知发包人，更换后的项目</w:t>
      </w:r>
      <w:r>
        <w:rPr>
          <w:rFonts w:hint="eastAsia"/>
          <w:sz w:val="24"/>
        </w:rPr>
        <w:t>负责人</w:t>
      </w:r>
      <w:r>
        <w:rPr>
          <w:rFonts w:hint="eastAsia"/>
          <w:sz w:val="24"/>
        </w:rPr>
        <w:t>资历、水平不得降低。</w:t>
      </w:r>
    </w:p>
    <w:p w:rsidR="00000000" w:rsidRDefault="00D322ED">
      <w:pPr>
        <w:tabs>
          <w:tab w:val="left" w:pos="420"/>
          <w:tab w:val="left" w:pos="4200"/>
        </w:tabs>
        <w:spacing w:line="360" w:lineRule="auto"/>
        <w:jc w:val="left"/>
        <w:rPr>
          <w:rFonts w:hint="eastAsia"/>
          <w:sz w:val="24"/>
        </w:rPr>
      </w:pPr>
      <w:r>
        <w:rPr>
          <w:rFonts w:hint="eastAsia"/>
          <w:sz w:val="24"/>
        </w:rPr>
        <w:t>如施工企业违反该规定，建设单位可视为“挂靠”，并书面报告阜阳市建筑业管理处。由阜阳市建筑业管理处记入不良记录予以公示、上报。注册地不在界首市的施工企业永久不得进入界首市建筑市场。注册地在界首市的施工企业，项目</w:t>
      </w:r>
      <w:r>
        <w:rPr>
          <w:rFonts w:hint="eastAsia"/>
          <w:sz w:val="24"/>
        </w:rPr>
        <w:t>负责人</w:t>
      </w:r>
      <w:r>
        <w:rPr>
          <w:rFonts w:hint="eastAsia"/>
          <w:sz w:val="24"/>
        </w:rPr>
        <w:t>永久不得在阜阳市从事建筑活动。</w:t>
      </w:r>
    </w:p>
    <w:p w:rsidR="00000000" w:rsidRDefault="00D322ED">
      <w:pPr>
        <w:tabs>
          <w:tab w:val="left" w:pos="420"/>
          <w:tab w:val="left" w:pos="4200"/>
        </w:tabs>
        <w:spacing w:line="360" w:lineRule="auto"/>
        <w:jc w:val="left"/>
        <w:rPr>
          <w:rFonts w:hint="eastAsia"/>
          <w:sz w:val="24"/>
        </w:rPr>
      </w:pPr>
      <w:r>
        <w:rPr>
          <w:rFonts w:hint="eastAsia"/>
          <w:sz w:val="24"/>
        </w:rPr>
        <w:t>6</w:t>
      </w:r>
      <w:r>
        <w:rPr>
          <w:rFonts w:hint="eastAsia"/>
          <w:sz w:val="24"/>
        </w:rPr>
        <w:t>、工程质量符合</w:t>
      </w:r>
      <w:r>
        <w:rPr>
          <w:rFonts w:hint="eastAsia"/>
          <w:sz w:val="24"/>
          <w:u w:val="single"/>
        </w:rPr>
        <w:t>合格</w:t>
      </w:r>
      <w:r>
        <w:rPr>
          <w:rFonts w:hint="eastAsia"/>
          <w:sz w:val="24"/>
        </w:rPr>
        <w:t>标准。缺陷责任期为</w:t>
      </w:r>
      <w:r>
        <w:rPr>
          <w:rFonts w:hint="eastAsia"/>
          <w:sz w:val="24"/>
          <w:u w:val="single"/>
        </w:rPr>
        <w:t xml:space="preserve"> 1</w:t>
      </w:r>
      <w:r>
        <w:rPr>
          <w:rFonts w:hint="eastAsia"/>
          <w:sz w:val="24"/>
          <w:u w:val="single"/>
        </w:rPr>
        <w:t>年</w:t>
      </w:r>
      <w:r>
        <w:rPr>
          <w:rFonts w:hint="eastAsia"/>
          <w:sz w:val="24"/>
          <w:u w:val="single"/>
        </w:rPr>
        <w:t xml:space="preserve">  </w:t>
      </w:r>
      <w:r>
        <w:rPr>
          <w:rFonts w:hint="eastAsia"/>
          <w:sz w:val="24"/>
        </w:rPr>
        <w:t>。</w:t>
      </w:r>
    </w:p>
    <w:p w:rsidR="00000000" w:rsidRDefault="00D322ED">
      <w:pPr>
        <w:tabs>
          <w:tab w:val="left" w:pos="420"/>
          <w:tab w:val="left" w:pos="4200"/>
        </w:tabs>
        <w:spacing w:line="360" w:lineRule="auto"/>
        <w:jc w:val="left"/>
        <w:rPr>
          <w:rFonts w:hint="eastAsia"/>
          <w:sz w:val="24"/>
        </w:rPr>
      </w:pPr>
      <w:r>
        <w:rPr>
          <w:rFonts w:hint="eastAsia"/>
          <w:sz w:val="24"/>
        </w:rPr>
        <w:t>7</w:t>
      </w:r>
      <w:r>
        <w:rPr>
          <w:rFonts w:hint="eastAsia"/>
          <w:sz w:val="24"/>
        </w:rPr>
        <w:t>、承包人承诺按合同约定承担</w:t>
      </w:r>
      <w:r>
        <w:rPr>
          <w:rFonts w:hint="eastAsia"/>
          <w:sz w:val="24"/>
        </w:rPr>
        <w:t>工程的实施、完成及缺陷修复。</w:t>
      </w:r>
    </w:p>
    <w:p w:rsidR="00000000" w:rsidRDefault="00D322ED">
      <w:pPr>
        <w:tabs>
          <w:tab w:val="left" w:pos="420"/>
          <w:tab w:val="left" w:pos="4200"/>
        </w:tabs>
        <w:spacing w:line="360" w:lineRule="auto"/>
        <w:jc w:val="left"/>
        <w:rPr>
          <w:rFonts w:hint="eastAsia"/>
          <w:sz w:val="24"/>
        </w:rPr>
      </w:pPr>
      <w:r>
        <w:rPr>
          <w:rFonts w:hint="eastAsia"/>
          <w:sz w:val="24"/>
        </w:rPr>
        <w:t>8</w:t>
      </w:r>
      <w:r>
        <w:rPr>
          <w:rFonts w:hint="eastAsia"/>
          <w:sz w:val="24"/>
        </w:rPr>
        <w:t>、发包人承诺按合同约定的条件、时间和方式向承包人支付合同价款。</w:t>
      </w:r>
    </w:p>
    <w:p w:rsidR="00000000" w:rsidRDefault="00D322ED">
      <w:pPr>
        <w:tabs>
          <w:tab w:val="left" w:pos="420"/>
          <w:tab w:val="left" w:pos="4200"/>
        </w:tabs>
        <w:spacing w:line="360" w:lineRule="auto"/>
        <w:jc w:val="left"/>
        <w:rPr>
          <w:rFonts w:hint="eastAsia"/>
          <w:sz w:val="24"/>
        </w:rPr>
      </w:pPr>
      <w:r>
        <w:rPr>
          <w:rFonts w:hint="eastAsia"/>
          <w:sz w:val="24"/>
        </w:rPr>
        <w:t>9</w:t>
      </w:r>
      <w:r>
        <w:rPr>
          <w:rFonts w:hint="eastAsia"/>
          <w:sz w:val="24"/>
        </w:rPr>
        <w:t>、承包人应按照监理人指示开工，工期为</w:t>
      </w:r>
      <w:r>
        <w:rPr>
          <w:rFonts w:hint="eastAsia"/>
          <w:sz w:val="24"/>
          <w:u w:val="single"/>
        </w:rPr>
        <w:t xml:space="preserve">   </w:t>
      </w:r>
      <w:r>
        <w:rPr>
          <w:rFonts w:hint="eastAsia"/>
          <w:sz w:val="24"/>
        </w:rPr>
        <w:t>天。由于承包人原因造成工期延误，承包人应支付逾期交工违约金。逾期交工违约限额为合同价的</w:t>
      </w:r>
      <w:r>
        <w:rPr>
          <w:rFonts w:hint="eastAsia"/>
          <w:sz w:val="24"/>
        </w:rPr>
        <w:t>1%</w:t>
      </w:r>
      <w:r>
        <w:rPr>
          <w:rFonts w:hint="eastAsia"/>
          <w:sz w:val="24"/>
        </w:rPr>
        <w:t>，逾期竣工违约金累计金额最高不超过签约合同价的</w:t>
      </w:r>
      <w:r>
        <w:rPr>
          <w:rFonts w:hint="eastAsia"/>
          <w:sz w:val="24"/>
        </w:rPr>
        <w:t>10%</w:t>
      </w:r>
      <w:r>
        <w:rPr>
          <w:rFonts w:hint="eastAsia"/>
          <w:sz w:val="24"/>
        </w:rPr>
        <w:t>，发包人可以从应付或到期应付给承包人的任何款项中或采取其他方法扣除此违约金，延期竣工</w:t>
      </w:r>
      <w:r>
        <w:rPr>
          <w:rFonts w:hint="eastAsia"/>
          <w:sz w:val="24"/>
          <w:u w:val="single"/>
        </w:rPr>
        <w:t>三十日</w:t>
      </w:r>
      <w:r>
        <w:rPr>
          <w:rFonts w:hint="eastAsia"/>
          <w:sz w:val="24"/>
        </w:rPr>
        <w:t>以上的，发包人有权解除合同，并追究连带损失。</w:t>
      </w:r>
    </w:p>
    <w:p w:rsidR="00000000" w:rsidRDefault="00D322ED">
      <w:pPr>
        <w:tabs>
          <w:tab w:val="left" w:pos="420"/>
          <w:tab w:val="left" w:pos="4200"/>
        </w:tabs>
        <w:spacing w:line="360" w:lineRule="auto"/>
        <w:jc w:val="left"/>
        <w:rPr>
          <w:rFonts w:hint="eastAsia"/>
          <w:sz w:val="24"/>
        </w:rPr>
      </w:pPr>
      <w:r>
        <w:rPr>
          <w:rFonts w:hint="eastAsia"/>
          <w:sz w:val="24"/>
        </w:rPr>
        <w:t>10</w:t>
      </w:r>
      <w:r>
        <w:rPr>
          <w:rFonts w:hint="eastAsia"/>
          <w:sz w:val="24"/>
        </w:rPr>
        <w:t>、工程变更：</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1</w:t>
      </w:r>
      <w:r>
        <w:rPr>
          <w:rFonts w:hint="eastAsia"/>
          <w:sz w:val="24"/>
        </w:rPr>
        <w:t>）、在施工期间不考虑价格上涨因素。</w:t>
      </w:r>
    </w:p>
    <w:p w:rsidR="00000000" w:rsidRDefault="00D322ED">
      <w:pPr>
        <w:tabs>
          <w:tab w:val="left" w:pos="420"/>
          <w:tab w:val="left" w:pos="4200"/>
        </w:tabs>
        <w:spacing w:line="360" w:lineRule="auto"/>
        <w:jc w:val="left"/>
        <w:rPr>
          <w:rFonts w:hint="eastAsia"/>
          <w:sz w:val="24"/>
        </w:rPr>
      </w:pPr>
      <w:r>
        <w:rPr>
          <w:rFonts w:hint="eastAsia"/>
          <w:sz w:val="24"/>
        </w:rPr>
        <w:t>11</w:t>
      </w:r>
      <w:r>
        <w:rPr>
          <w:rFonts w:hint="eastAsia"/>
          <w:sz w:val="24"/>
        </w:rPr>
        <w:t>、本工程低价风险担保金为最高投标</w:t>
      </w:r>
      <w:r>
        <w:rPr>
          <w:rFonts w:hint="eastAsia"/>
          <w:sz w:val="24"/>
        </w:rPr>
        <w:t>限价与中标价的差价，承包人将低价风险担保金转入发包人指定的账户后合同方能生效。</w:t>
      </w:r>
    </w:p>
    <w:p w:rsidR="00000000" w:rsidRDefault="00D322ED">
      <w:pPr>
        <w:spacing w:line="460" w:lineRule="exact"/>
        <w:rPr>
          <w:sz w:val="24"/>
        </w:rPr>
      </w:pPr>
      <w:r>
        <w:rPr>
          <w:rFonts w:hint="eastAsia"/>
          <w:sz w:val="24"/>
        </w:rPr>
        <w:t>14</w:t>
      </w:r>
      <w:r>
        <w:rPr>
          <w:rFonts w:hint="eastAsia"/>
          <w:sz w:val="24"/>
        </w:rPr>
        <w:t>、合同价款调整</w:t>
      </w:r>
      <w:r>
        <w:rPr>
          <w:sz w:val="24"/>
        </w:rPr>
        <w:t xml:space="preserve"> </w:t>
      </w:r>
    </w:p>
    <w:p w:rsidR="00000000" w:rsidRDefault="00D322ED">
      <w:pPr>
        <w:spacing w:line="460" w:lineRule="exact"/>
        <w:rPr>
          <w:rFonts w:ascii="宋体"/>
          <w:kern w:val="0"/>
          <w:sz w:val="24"/>
        </w:rPr>
      </w:pPr>
      <w:r>
        <w:rPr>
          <w:rFonts w:hint="eastAsia"/>
          <w:sz w:val="24"/>
        </w:rPr>
        <w:t>（</w:t>
      </w:r>
      <w:r>
        <w:rPr>
          <w:rFonts w:hint="eastAsia"/>
          <w:sz w:val="24"/>
        </w:rPr>
        <w:t>1</w:t>
      </w:r>
      <w:r>
        <w:rPr>
          <w:rFonts w:hint="eastAsia"/>
          <w:sz w:val="24"/>
        </w:rPr>
        <w:t>）</w:t>
      </w:r>
      <w:r>
        <w:rPr>
          <w:rFonts w:ascii="宋体" w:hAnsi="宋体" w:hint="eastAsia"/>
          <w:kern w:val="0"/>
          <w:sz w:val="24"/>
        </w:rPr>
        <w:t>、工程变更执行《界首市政府性投资工程变更管理办法》；</w:t>
      </w:r>
    </w:p>
    <w:p w:rsidR="00000000" w:rsidRDefault="00D322ED">
      <w:pPr>
        <w:spacing w:line="460" w:lineRule="exact"/>
        <w:rPr>
          <w:rFonts w:ascii="宋体"/>
          <w:kern w:val="0"/>
          <w:sz w:val="24"/>
        </w:rPr>
      </w:pPr>
      <w:r>
        <w:rPr>
          <w:rFonts w:hint="eastAsia"/>
          <w:sz w:val="24"/>
        </w:rPr>
        <w:t>（</w:t>
      </w:r>
      <w:r>
        <w:rPr>
          <w:rFonts w:hint="eastAsia"/>
          <w:sz w:val="24"/>
        </w:rPr>
        <w:t>2</w:t>
      </w:r>
      <w:r>
        <w:rPr>
          <w:rFonts w:hint="eastAsia"/>
          <w:sz w:val="24"/>
        </w:rPr>
        <w:t>）</w:t>
      </w:r>
      <w:r>
        <w:rPr>
          <w:rFonts w:ascii="宋体" w:hAnsi="宋体" w:hint="eastAsia"/>
          <w:kern w:val="0"/>
          <w:sz w:val="24"/>
        </w:rPr>
        <w:t>、图纸变更经监理单位签章审核，甲方代表认可，设计部门签章，方可调整；</w:t>
      </w:r>
    </w:p>
    <w:p w:rsidR="00000000" w:rsidRDefault="00D322ED">
      <w:pPr>
        <w:spacing w:line="440" w:lineRule="exact"/>
        <w:rPr>
          <w:rFonts w:ascii="宋体"/>
          <w:kern w:val="0"/>
          <w:sz w:val="24"/>
        </w:rPr>
      </w:pPr>
      <w:r>
        <w:rPr>
          <w:rFonts w:hint="eastAsia"/>
          <w:sz w:val="24"/>
        </w:rPr>
        <w:t>（</w:t>
      </w:r>
      <w:r>
        <w:rPr>
          <w:rFonts w:hint="eastAsia"/>
          <w:sz w:val="24"/>
        </w:rPr>
        <w:t>3</w:t>
      </w:r>
      <w:r>
        <w:rPr>
          <w:rFonts w:hint="eastAsia"/>
          <w:sz w:val="24"/>
        </w:rPr>
        <w:t>）</w:t>
      </w:r>
      <w:r>
        <w:rPr>
          <w:rFonts w:ascii="宋体" w:hAnsi="宋体" w:hint="eastAsia"/>
          <w:kern w:val="0"/>
          <w:sz w:val="24"/>
        </w:rPr>
        <w:t>、经济签证经监理单位签章审核，甲方代表认可并加盖单位公章，方可调整；</w:t>
      </w:r>
    </w:p>
    <w:p w:rsidR="00000000" w:rsidRDefault="00D322ED">
      <w:pPr>
        <w:tabs>
          <w:tab w:val="left" w:pos="420"/>
          <w:tab w:val="left" w:pos="4200"/>
        </w:tabs>
        <w:spacing w:line="360" w:lineRule="auto"/>
        <w:jc w:val="left"/>
        <w:rPr>
          <w:rFonts w:hint="eastAsia"/>
          <w:sz w:val="24"/>
        </w:rPr>
      </w:pPr>
      <w:r>
        <w:rPr>
          <w:rFonts w:hint="eastAsia"/>
          <w:sz w:val="24"/>
        </w:rPr>
        <w:t>（</w:t>
      </w:r>
      <w:r>
        <w:rPr>
          <w:rFonts w:hint="eastAsia"/>
          <w:sz w:val="24"/>
        </w:rPr>
        <w:t>4</w:t>
      </w:r>
      <w:r>
        <w:rPr>
          <w:rFonts w:hint="eastAsia"/>
          <w:sz w:val="24"/>
        </w:rPr>
        <w:t>）</w:t>
      </w:r>
      <w:r>
        <w:rPr>
          <w:rFonts w:ascii="宋体" w:hAnsi="宋体" w:hint="eastAsia"/>
          <w:kern w:val="0"/>
          <w:sz w:val="24"/>
        </w:rPr>
        <w:t>、本次采购工程变更及签证部分最终结算款以审计部门审计为准。</w:t>
      </w:r>
    </w:p>
    <w:p w:rsidR="00000000" w:rsidRDefault="00D322ED">
      <w:pPr>
        <w:tabs>
          <w:tab w:val="left" w:pos="420"/>
          <w:tab w:val="left" w:pos="4200"/>
        </w:tabs>
        <w:spacing w:line="360" w:lineRule="auto"/>
        <w:jc w:val="left"/>
        <w:rPr>
          <w:rFonts w:hint="eastAsia"/>
          <w:sz w:val="24"/>
        </w:rPr>
      </w:pPr>
      <w:r>
        <w:rPr>
          <w:rFonts w:hint="eastAsia"/>
          <w:sz w:val="24"/>
        </w:rPr>
        <w:t>15</w:t>
      </w:r>
      <w:r>
        <w:rPr>
          <w:rFonts w:hint="eastAsia"/>
          <w:sz w:val="24"/>
        </w:rPr>
        <w:t>、本协议书正本二份、副本四份，合同双方各执正本一份，当正本与副本的内容不一致时，以正本为准。</w:t>
      </w:r>
    </w:p>
    <w:p w:rsidR="00000000" w:rsidRDefault="00D322ED">
      <w:pPr>
        <w:tabs>
          <w:tab w:val="left" w:pos="420"/>
          <w:tab w:val="left" w:pos="4200"/>
        </w:tabs>
        <w:spacing w:line="360" w:lineRule="auto"/>
        <w:jc w:val="left"/>
        <w:rPr>
          <w:rFonts w:hint="eastAsia"/>
          <w:sz w:val="24"/>
        </w:rPr>
      </w:pPr>
      <w:r>
        <w:rPr>
          <w:rFonts w:hint="eastAsia"/>
          <w:sz w:val="24"/>
        </w:rPr>
        <w:t>16</w:t>
      </w:r>
      <w:r>
        <w:rPr>
          <w:rFonts w:hint="eastAsia"/>
          <w:sz w:val="24"/>
        </w:rPr>
        <w:t>、合同未尽事宜，双方另行签订补</w:t>
      </w:r>
      <w:r>
        <w:rPr>
          <w:rFonts w:hint="eastAsia"/>
          <w:sz w:val="24"/>
        </w:rPr>
        <w:t>充协议。补充协议是合同的组成部分。</w:t>
      </w:r>
    </w:p>
    <w:p w:rsidR="00000000" w:rsidRDefault="00D322ED">
      <w:pPr>
        <w:tabs>
          <w:tab w:val="left" w:pos="420"/>
          <w:tab w:val="left" w:pos="4200"/>
        </w:tabs>
        <w:spacing w:line="800" w:lineRule="exact"/>
        <w:jc w:val="left"/>
        <w:rPr>
          <w:rFonts w:hint="eastAsia"/>
          <w:sz w:val="24"/>
        </w:rPr>
      </w:pPr>
      <w:r>
        <w:rPr>
          <w:rFonts w:hint="eastAsia"/>
          <w:sz w:val="24"/>
        </w:rPr>
        <w:lastRenderedPageBreak/>
        <w:t>发包人：</w:t>
      </w:r>
      <w:r>
        <w:rPr>
          <w:rFonts w:hint="eastAsia"/>
          <w:sz w:val="24"/>
          <w:u w:val="single"/>
        </w:rPr>
        <w:t xml:space="preserve">        </w:t>
      </w:r>
      <w:r>
        <w:rPr>
          <w:rFonts w:hint="eastAsia"/>
          <w:sz w:val="24"/>
        </w:rPr>
        <w:t>（单位盖章）</w:t>
      </w:r>
      <w:r>
        <w:rPr>
          <w:rFonts w:hint="eastAsia"/>
          <w:sz w:val="24"/>
        </w:rPr>
        <w:t xml:space="preserve">       </w:t>
      </w:r>
      <w:r>
        <w:rPr>
          <w:rFonts w:hint="eastAsia"/>
          <w:sz w:val="24"/>
        </w:rPr>
        <w:t>承包人：</w:t>
      </w:r>
      <w:r>
        <w:rPr>
          <w:rFonts w:hint="eastAsia"/>
          <w:sz w:val="24"/>
          <w:u w:val="single"/>
        </w:rPr>
        <w:t xml:space="preserve">        </w:t>
      </w:r>
      <w:r>
        <w:rPr>
          <w:rFonts w:hint="eastAsia"/>
          <w:sz w:val="24"/>
        </w:rPr>
        <w:t>（单位盖章）</w:t>
      </w:r>
    </w:p>
    <w:p w:rsidR="00000000" w:rsidRDefault="00D322ED">
      <w:pPr>
        <w:tabs>
          <w:tab w:val="left" w:pos="420"/>
          <w:tab w:val="left" w:pos="4200"/>
        </w:tabs>
        <w:spacing w:line="800" w:lineRule="exact"/>
        <w:jc w:val="left"/>
        <w:rPr>
          <w:rFonts w:hint="eastAsia"/>
          <w:sz w:val="24"/>
        </w:rPr>
      </w:pPr>
      <w:r>
        <w:rPr>
          <w:rFonts w:hint="eastAsia"/>
          <w:sz w:val="24"/>
        </w:rPr>
        <w:t>法定代表人或其</w:t>
      </w:r>
      <w:r>
        <w:rPr>
          <w:rFonts w:hint="eastAsia"/>
          <w:sz w:val="24"/>
        </w:rPr>
        <w:t xml:space="preserve">                        </w:t>
      </w:r>
      <w:r>
        <w:rPr>
          <w:rFonts w:hint="eastAsia"/>
          <w:sz w:val="24"/>
        </w:rPr>
        <w:t>法定代表人或其</w:t>
      </w:r>
      <w:r>
        <w:rPr>
          <w:rFonts w:hint="eastAsia"/>
          <w:sz w:val="24"/>
        </w:rPr>
        <w:t xml:space="preserve">                     </w:t>
      </w:r>
    </w:p>
    <w:p w:rsidR="00000000" w:rsidRDefault="00D322ED">
      <w:pPr>
        <w:tabs>
          <w:tab w:val="left" w:pos="610"/>
        </w:tabs>
        <w:rPr>
          <w:rFonts w:hint="eastAsia"/>
          <w:sz w:val="24"/>
        </w:rPr>
      </w:pPr>
      <w:r>
        <w:rPr>
          <w:rFonts w:hint="eastAsia"/>
          <w:sz w:val="24"/>
        </w:rPr>
        <w:t>委托代理人：</w:t>
      </w:r>
      <w:r>
        <w:rPr>
          <w:rFonts w:hint="eastAsia"/>
          <w:sz w:val="24"/>
          <w:u w:val="single"/>
        </w:rPr>
        <w:t xml:space="preserve">      </w:t>
      </w:r>
      <w:r>
        <w:rPr>
          <w:rFonts w:hint="eastAsia"/>
          <w:sz w:val="24"/>
        </w:rPr>
        <w:t>（签字）</w:t>
      </w:r>
      <w:r>
        <w:rPr>
          <w:rFonts w:hint="eastAsia"/>
          <w:sz w:val="24"/>
        </w:rPr>
        <w:t xml:space="preserve">            </w:t>
      </w:r>
      <w:r>
        <w:rPr>
          <w:rFonts w:hint="eastAsia"/>
          <w:sz w:val="24"/>
        </w:rPr>
        <w:t>委托代理人：</w:t>
      </w:r>
      <w:r>
        <w:rPr>
          <w:rFonts w:hint="eastAsia"/>
          <w:sz w:val="24"/>
        </w:rPr>
        <w:t xml:space="preserve">      </w:t>
      </w:r>
      <w:r>
        <w:rPr>
          <w:rFonts w:hint="eastAsia"/>
          <w:sz w:val="24"/>
        </w:rPr>
        <w:t>（签字）</w:t>
      </w:r>
    </w:p>
    <w:p w:rsidR="00000000" w:rsidRDefault="00D322ED">
      <w:pPr>
        <w:tabs>
          <w:tab w:val="left" w:pos="610"/>
        </w:tabs>
        <w:rPr>
          <w:rFonts w:hint="eastAsia"/>
          <w:sz w:val="24"/>
        </w:rPr>
      </w:pPr>
    </w:p>
    <w:p w:rsidR="00000000" w:rsidRDefault="00D322ED">
      <w:pPr>
        <w:tabs>
          <w:tab w:val="left" w:pos="610"/>
        </w:tabs>
        <w:rPr>
          <w:rFonts w:hint="eastAsia"/>
          <w:sz w:val="24"/>
        </w:rPr>
      </w:pPr>
      <w:r>
        <w:rPr>
          <w:rFonts w:hint="eastAsia"/>
          <w:sz w:val="24"/>
        </w:rPr>
        <w:t>201</w:t>
      </w:r>
      <w:r>
        <w:rPr>
          <w:rFonts w:hint="eastAsia"/>
          <w:sz w:val="24"/>
        </w:rPr>
        <w:t>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201</w:t>
      </w:r>
      <w:r>
        <w:rPr>
          <w:rFonts w:hint="eastAsia"/>
          <w:sz w:val="24"/>
        </w:rPr>
        <w:t>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00000" w:rsidRDefault="00D322ED">
      <w:pPr>
        <w:tabs>
          <w:tab w:val="left" w:pos="610"/>
        </w:tabs>
        <w:rPr>
          <w:rFonts w:hint="eastAsia"/>
          <w:sz w:val="24"/>
        </w:rPr>
      </w:pPr>
    </w:p>
    <w:p w:rsidR="00000000" w:rsidRDefault="00D322ED">
      <w:pPr>
        <w:tabs>
          <w:tab w:val="left" w:pos="610"/>
        </w:tabs>
        <w:rPr>
          <w:rFonts w:hint="eastAsia"/>
          <w:sz w:val="24"/>
        </w:rPr>
      </w:pPr>
    </w:p>
    <w:p w:rsidR="00000000" w:rsidRDefault="00D322ED">
      <w:pPr>
        <w:tabs>
          <w:tab w:val="left" w:pos="610"/>
        </w:tabs>
        <w:rPr>
          <w:rFonts w:ascii="宋体" w:hAnsi="宋体"/>
          <w:b/>
          <w:bCs/>
          <w:sz w:val="24"/>
        </w:rPr>
        <w:sectPr w:rsidR="00000000">
          <w:headerReference w:type="default" r:id="rId20"/>
          <w:footerReference w:type="default" r:id="rId21"/>
          <w:footnotePr>
            <w:numFmt w:val="decimalEnclosedCircleChinese"/>
            <w:numRestart w:val="eachPage"/>
          </w:footnotePr>
          <w:pgSz w:w="11907" w:h="16840"/>
          <w:pgMar w:top="1440" w:right="1440" w:bottom="1440" w:left="1440" w:header="720" w:footer="907" w:gutter="0"/>
          <w:cols w:space="720"/>
        </w:sectPr>
      </w:pPr>
      <w:r>
        <w:rPr>
          <w:rFonts w:hint="eastAsia"/>
          <w:sz w:val="24"/>
        </w:rPr>
        <w:t>备注：本合同仅为参考合同，具体以双方最终签订的合</w:t>
      </w:r>
      <w:r>
        <w:rPr>
          <w:rFonts w:hint="eastAsia"/>
          <w:sz w:val="24"/>
        </w:rPr>
        <w:t>同为准。</w:t>
      </w:r>
    </w:p>
    <w:p w:rsidR="00000000" w:rsidRDefault="00D322ED">
      <w:pPr>
        <w:pStyle w:val="1"/>
        <w:numPr>
          <w:ilvl w:val="0"/>
          <w:numId w:val="1"/>
        </w:numPr>
        <w:spacing w:before="0" w:after="0" w:line="360" w:lineRule="auto"/>
        <w:jc w:val="center"/>
        <w:rPr>
          <w:rFonts w:ascii="宋体" w:hAnsi="宋体"/>
          <w:sz w:val="36"/>
          <w:szCs w:val="36"/>
        </w:rPr>
      </w:pPr>
      <w:bookmarkStart w:id="360" w:name="_Toc29145256"/>
      <w:r>
        <w:rPr>
          <w:rFonts w:ascii="宋体" w:hAnsi="宋体" w:hint="eastAsia"/>
          <w:sz w:val="36"/>
          <w:szCs w:val="36"/>
        </w:rPr>
        <w:lastRenderedPageBreak/>
        <w:t>技术规范</w:t>
      </w:r>
      <w:bookmarkEnd w:id="360"/>
    </w:p>
    <w:p w:rsidR="00000000" w:rsidRDefault="00D322ED">
      <w:pPr>
        <w:spacing w:line="360" w:lineRule="auto"/>
        <w:rPr>
          <w:sz w:val="24"/>
        </w:rPr>
      </w:pPr>
      <w:bookmarkStart w:id="361" w:name="_Toc418931203"/>
      <w:bookmarkStart w:id="362" w:name="_Toc418931515"/>
      <w:bookmarkStart w:id="363" w:name="_Toc418931628"/>
      <w:bookmarkStart w:id="364" w:name="_Toc422395186"/>
      <w:bookmarkStart w:id="365" w:name="_Toc29145257"/>
      <w:bookmarkStart w:id="366" w:name="_Toc29145261"/>
      <w:r>
        <w:rPr>
          <w:rFonts w:hint="eastAsia"/>
          <w:sz w:val="24"/>
        </w:rPr>
        <w:t>一、一般标准</w:t>
      </w:r>
      <w:bookmarkEnd w:id="361"/>
      <w:bookmarkEnd w:id="362"/>
      <w:bookmarkEnd w:id="363"/>
      <w:bookmarkEnd w:id="364"/>
      <w:bookmarkEnd w:id="365"/>
    </w:p>
    <w:p w:rsidR="00000000" w:rsidRDefault="00D322ED">
      <w:pPr>
        <w:spacing w:line="360" w:lineRule="auto"/>
        <w:rPr>
          <w:sz w:val="24"/>
        </w:rPr>
      </w:pPr>
      <w:bookmarkStart w:id="367" w:name="_Toc418931204"/>
      <w:bookmarkStart w:id="368" w:name="_Toc418931516"/>
      <w:bookmarkStart w:id="369" w:name="_Toc418931629"/>
      <w:bookmarkStart w:id="370" w:name="_Toc422395187"/>
      <w:bookmarkStart w:id="371" w:name="_Toc29145258"/>
      <w:r>
        <w:rPr>
          <w:sz w:val="24"/>
        </w:rPr>
        <w:t>1.</w:t>
      </w:r>
      <w:r>
        <w:rPr>
          <w:rFonts w:hint="eastAsia"/>
          <w:sz w:val="24"/>
        </w:rPr>
        <w:t>一般标准和技术规范</w:t>
      </w:r>
      <w:bookmarkEnd w:id="367"/>
      <w:bookmarkEnd w:id="368"/>
      <w:bookmarkEnd w:id="369"/>
      <w:bookmarkEnd w:id="370"/>
      <w:bookmarkEnd w:id="371"/>
    </w:p>
    <w:p w:rsidR="00000000" w:rsidRDefault="00D322ED">
      <w:pPr>
        <w:spacing w:line="360" w:lineRule="auto"/>
        <w:rPr>
          <w:sz w:val="24"/>
        </w:rPr>
      </w:pPr>
      <w:bookmarkStart w:id="372" w:name="_Toc418931205"/>
      <w:bookmarkStart w:id="373" w:name="_Toc418931517"/>
      <w:bookmarkStart w:id="374" w:name="_Toc418931630"/>
      <w:bookmarkStart w:id="375" w:name="_Toc422395188"/>
      <w:bookmarkStart w:id="376" w:name="_Toc29145259"/>
      <w:r>
        <w:rPr>
          <w:sz w:val="24"/>
        </w:rPr>
        <w:t>1.1</w:t>
      </w:r>
      <w:r>
        <w:rPr>
          <w:rFonts w:hint="eastAsia"/>
          <w:sz w:val="24"/>
        </w:rPr>
        <w:t>本采购工程的材料、设备、施工必须符合现行国家、行业及工程所在地地方标准和技术规范的要求。</w:t>
      </w:r>
      <w:bookmarkEnd w:id="372"/>
      <w:bookmarkEnd w:id="373"/>
      <w:bookmarkEnd w:id="374"/>
      <w:bookmarkEnd w:id="375"/>
      <w:bookmarkEnd w:id="376"/>
    </w:p>
    <w:p w:rsidR="00000000" w:rsidRDefault="00D322ED">
      <w:pPr>
        <w:spacing w:line="360" w:lineRule="auto"/>
        <w:rPr>
          <w:rFonts w:hint="eastAsia"/>
          <w:sz w:val="24"/>
        </w:rPr>
      </w:pPr>
      <w:r>
        <w:rPr>
          <w:rFonts w:hint="eastAsia"/>
          <w:sz w:val="24"/>
        </w:rPr>
        <w:t xml:space="preserve">  </w:t>
      </w: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sz w:val="24"/>
        </w:rPr>
      </w:pPr>
    </w:p>
    <w:p w:rsidR="00000000" w:rsidRDefault="00D322ED">
      <w:pPr>
        <w:spacing w:line="360" w:lineRule="auto"/>
        <w:rPr>
          <w:rFonts w:hint="eastAsia"/>
          <w:sz w:val="24"/>
        </w:rPr>
      </w:pPr>
    </w:p>
    <w:p w:rsidR="00000000" w:rsidRDefault="00D322ED">
      <w:pPr>
        <w:spacing w:line="360" w:lineRule="auto"/>
        <w:rPr>
          <w:sz w:val="24"/>
        </w:rPr>
      </w:pPr>
    </w:p>
    <w:p w:rsidR="00000000" w:rsidRDefault="00D322ED">
      <w:pPr>
        <w:pStyle w:val="1"/>
        <w:spacing w:before="0" w:after="0" w:line="360" w:lineRule="auto"/>
        <w:jc w:val="center"/>
        <w:rPr>
          <w:rFonts w:ascii="宋体" w:hAnsi="宋体" w:hint="eastAsia"/>
          <w:sz w:val="36"/>
          <w:szCs w:val="36"/>
        </w:rPr>
      </w:pPr>
      <w:r>
        <w:rPr>
          <w:rFonts w:ascii="宋体" w:hAnsi="宋体" w:hint="eastAsia"/>
          <w:sz w:val="36"/>
          <w:szCs w:val="36"/>
        </w:rPr>
        <w:lastRenderedPageBreak/>
        <w:t>第六章</w:t>
      </w:r>
      <w:r>
        <w:rPr>
          <w:rFonts w:ascii="宋体" w:hAnsi="宋体" w:hint="eastAsia"/>
          <w:sz w:val="36"/>
          <w:szCs w:val="36"/>
        </w:rPr>
        <w:t xml:space="preserve">  </w:t>
      </w:r>
      <w:r>
        <w:rPr>
          <w:rFonts w:ascii="宋体" w:hAnsi="宋体" w:hint="eastAsia"/>
          <w:sz w:val="36"/>
          <w:szCs w:val="36"/>
        </w:rPr>
        <w:t>响应文件格式</w:t>
      </w:r>
      <w:bookmarkEnd w:id="366"/>
    </w:p>
    <w:p w:rsidR="00000000" w:rsidRDefault="00D322ED">
      <w:pPr>
        <w:jc w:val="right"/>
        <w:rPr>
          <w:rFonts w:ascii="宋体" w:hint="eastAsia"/>
          <w:b/>
          <w:bCs/>
          <w:kern w:val="44"/>
          <w:sz w:val="24"/>
          <w:szCs w:val="44"/>
        </w:rPr>
      </w:pPr>
    </w:p>
    <w:p w:rsidR="00000000" w:rsidRDefault="00D322ED">
      <w:pPr>
        <w:jc w:val="right"/>
        <w:rPr>
          <w:rFonts w:hint="eastAsia"/>
        </w:rPr>
      </w:pPr>
      <w:r>
        <w:rPr>
          <w:rFonts w:ascii="宋体" w:hint="eastAsia"/>
          <w:b/>
          <w:bCs/>
          <w:kern w:val="44"/>
          <w:sz w:val="24"/>
          <w:szCs w:val="44"/>
        </w:rPr>
        <w:t>正</w:t>
      </w:r>
      <w:r>
        <w:rPr>
          <w:rFonts w:ascii="宋体" w:hint="eastAsia"/>
          <w:b/>
          <w:bCs/>
          <w:kern w:val="44"/>
          <w:sz w:val="24"/>
          <w:szCs w:val="44"/>
        </w:rPr>
        <w:t>/</w:t>
      </w:r>
      <w:r>
        <w:rPr>
          <w:rFonts w:ascii="宋体" w:hint="eastAsia"/>
          <w:b/>
          <w:bCs/>
          <w:kern w:val="44"/>
          <w:sz w:val="24"/>
          <w:szCs w:val="44"/>
        </w:rPr>
        <w:t>副本</w:t>
      </w:r>
    </w:p>
    <w:p w:rsidR="00000000" w:rsidRDefault="00D322ED">
      <w:pPr>
        <w:tabs>
          <w:tab w:val="left" w:pos="420"/>
          <w:tab w:val="left" w:pos="4200"/>
        </w:tabs>
        <w:spacing w:line="900" w:lineRule="exact"/>
        <w:jc w:val="center"/>
        <w:rPr>
          <w:rFonts w:ascii="黑体" w:eastAsia="黑体" w:hAnsi="黑体" w:cs="黑体" w:hint="eastAsia"/>
          <w:b/>
          <w:sz w:val="44"/>
          <w:szCs w:val="44"/>
        </w:rPr>
      </w:pPr>
      <w:r>
        <w:rPr>
          <w:rFonts w:ascii="黑体" w:eastAsia="黑体" w:hAnsi="黑体" w:cs="黑体" w:hint="eastAsia"/>
          <w:b/>
          <w:sz w:val="44"/>
          <w:szCs w:val="44"/>
        </w:rPr>
        <w:t>阜阳科技工程学校景尚实景装饰施工项目</w:t>
      </w:r>
      <w:r>
        <w:rPr>
          <w:rFonts w:ascii="黑体" w:eastAsia="黑体" w:hAnsi="黑体" w:cs="黑体" w:hint="eastAsia"/>
          <w:b/>
          <w:sz w:val="44"/>
          <w:szCs w:val="44"/>
        </w:rPr>
        <w:t xml:space="preserve"> </w:t>
      </w:r>
    </w:p>
    <w:p w:rsidR="00000000" w:rsidRDefault="00D322ED">
      <w:pPr>
        <w:spacing w:beforeLines="100" w:before="240"/>
        <w:jc w:val="center"/>
        <w:rPr>
          <w:rFonts w:ascii="黑体" w:eastAsia="黑体" w:hAnsi="宋体" w:hint="eastAsia"/>
          <w:b/>
          <w:sz w:val="90"/>
          <w:szCs w:val="90"/>
        </w:rPr>
      </w:pPr>
      <w:r>
        <w:rPr>
          <w:rFonts w:ascii="黑体" w:eastAsia="黑体" w:hAnsi="宋体" w:hint="eastAsia"/>
          <w:b/>
          <w:sz w:val="90"/>
          <w:szCs w:val="90"/>
        </w:rPr>
        <w:t>响</w:t>
      </w:r>
      <w:r>
        <w:rPr>
          <w:rFonts w:ascii="黑体" w:eastAsia="黑体" w:hAnsi="宋体" w:hint="eastAsia"/>
          <w:b/>
          <w:sz w:val="90"/>
          <w:szCs w:val="90"/>
        </w:rPr>
        <w:t xml:space="preserve"> </w:t>
      </w:r>
      <w:r>
        <w:rPr>
          <w:rFonts w:ascii="黑体" w:eastAsia="黑体" w:hAnsi="宋体" w:hint="eastAsia"/>
          <w:b/>
          <w:sz w:val="90"/>
          <w:szCs w:val="90"/>
        </w:rPr>
        <w:t>应</w:t>
      </w:r>
      <w:r>
        <w:rPr>
          <w:rFonts w:ascii="黑体" w:eastAsia="黑体" w:hAnsi="宋体" w:hint="eastAsia"/>
          <w:b/>
          <w:sz w:val="90"/>
          <w:szCs w:val="90"/>
        </w:rPr>
        <w:t xml:space="preserve"> </w:t>
      </w:r>
      <w:r>
        <w:rPr>
          <w:rFonts w:ascii="黑体" w:eastAsia="黑体" w:hAnsi="宋体" w:hint="eastAsia"/>
          <w:b/>
          <w:sz w:val="90"/>
          <w:szCs w:val="90"/>
        </w:rPr>
        <w:t>文</w:t>
      </w:r>
      <w:r>
        <w:rPr>
          <w:rFonts w:ascii="黑体" w:eastAsia="黑体" w:hAnsi="宋体" w:hint="eastAsia"/>
          <w:b/>
          <w:sz w:val="90"/>
          <w:szCs w:val="90"/>
        </w:rPr>
        <w:t xml:space="preserve"> </w:t>
      </w:r>
      <w:r>
        <w:rPr>
          <w:rFonts w:ascii="黑体" w:eastAsia="黑体" w:hAnsi="宋体" w:hint="eastAsia"/>
          <w:b/>
          <w:sz w:val="90"/>
          <w:szCs w:val="90"/>
        </w:rPr>
        <w:t>件</w:t>
      </w: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b/>
          <w:sz w:val="32"/>
          <w:szCs w:val="32"/>
        </w:rPr>
      </w:pP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hint="eastAsia"/>
          <w:b/>
          <w:sz w:val="32"/>
          <w:szCs w:val="32"/>
        </w:rPr>
      </w:pPr>
    </w:p>
    <w:p w:rsidR="00000000" w:rsidRDefault="00D322ED">
      <w:pPr>
        <w:spacing w:line="360" w:lineRule="auto"/>
        <w:rPr>
          <w:rFonts w:ascii="黑体" w:eastAsia="黑体" w:hAnsi="宋体" w:hint="eastAsia"/>
          <w:b/>
          <w:sz w:val="32"/>
          <w:szCs w:val="32"/>
        </w:rPr>
      </w:pPr>
    </w:p>
    <w:p w:rsidR="00000000" w:rsidRDefault="00D322ED">
      <w:pPr>
        <w:autoSpaceDE w:val="0"/>
        <w:autoSpaceDN w:val="0"/>
        <w:adjustRightInd w:val="0"/>
        <w:snapToGrid w:val="0"/>
        <w:spacing w:line="360" w:lineRule="auto"/>
        <w:jc w:val="center"/>
        <w:rPr>
          <w:rFonts w:ascii="宋体" w:hAnsi="宋体" w:cs="宋体" w:hint="eastAsia"/>
          <w:b/>
          <w:bCs/>
          <w:sz w:val="32"/>
          <w:szCs w:val="32"/>
        </w:rPr>
      </w:pPr>
      <w:r>
        <w:rPr>
          <w:rFonts w:ascii="宋体" w:hAnsi="宋体" w:cs="宋体" w:hint="eastAsia"/>
          <w:b/>
          <w:spacing w:val="20"/>
          <w:kern w:val="0"/>
          <w:sz w:val="32"/>
          <w:szCs w:val="32"/>
        </w:rPr>
        <w:t xml:space="preserve">  </w:t>
      </w:r>
      <w:r>
        <w:rPr>
          <w:rFonts w:ascii="宋体" w:hAnsi="宋体" w:cs="宋体" w:hint="eastAsia"/>
          <w:b/>
          <w:spacing w:val="20"/>
          <w:kern w:val="0"/>
          <w:sz w:val="32"/>
          <w:szCs w:val="32"/>
        </w:rPr>
        <w:t>供应商：</w:t>
      </w:r>
      <w:r>
        <w:rPr>
          <w:rFonts w:ascii="宋体" w:hAnsi="宋体" w:cs="宋体" w:hint="eastAsia"/>
          <w:b/>
          <w:bCs/>
          <w:sz w:val="32"/>
          <w:szCs w:val="32"/>
          <w:u w:val="single"/>
        </w:rPr>
        <w:t xml:space="preserve">                          </w:t>
      </w:r>
      <w:r>
        <w:rPr>
          <w:rFonts w:ascii="宋体" w:hAnsi="宋体" w:cs="宋体" w:hint="eastAsia"/>
          <w:b/>
          <w:bCs/>
          <w:sz w:val="32"/>
          <w:szCs w:val="32"/>
        </w:rPr>
        <w:t>（盖单位章）</w:t>
      </w:r>
    </w:p>
    <w:p w:rsidR="00000000" w:rsidRDefault="00D322ED">
      <w:pPr>
        <w:autoSpaceDE w:val="0"/>
        <w:autoSpaceDN w:val="0"/>
        <w:adjustRightInd w:val="0"/>
        <w:snapToGrid w:val="0"/>
        <w:spacing w:line="360" w:lineRule="auto"/>
        <w:ind w:firstLineChars="196" w:firstLine="708"/>
        <w:jc w:val="left"/>
        <w:rPr>
          <w:rFonts w:ascii="宋体" w:hAnsi="宋体" w:cs="宋体" w:hint="eastAsia"/>
          <w:b/>
          <w:spacing w:val="20"/>
          <w:kern w:val="0"/>
          <w:sz w:val="32"/>
          <w:szCs w:val="32"/>
        </w:rPr>
      </w:pPr>
      <w:r>
        <w:rPr>
          <w:rFonts w:ascii="宋体" w:hAnsi="宋体" w:cs="宋体" w:hint="eastAsia"/>
          <w:b/>
          <w:spacing w:val="20"/>
          <w:kern w:val="0"/>
          <w:sz w:val="32"/>
          <w:szCs w:val="32"/>
        </w:rPr>
        <w:t>法定代表人</w:t>
      </w:r>
    </w:p>
    <w:p w:rsidR="00000000" w:rsidRDefault="00D322ED">
      <w:pPr>
        <w:autoSpaceDE w:val="0"/>
        <w:autoSpaceDN w:val="0"/>
        <w:adjustRightInd w:val="0"/>
        <w:snapToGrid w:val="0"/>
        <w:spacing w:line="360" w:lineRule="auto"/>
        <w:ind w:firstLineChars="196" w:firstLine="708"/>
        <w:jc w:val="left"/>
        <w:rPr>
          <w:rFonts w:ascii="宋体" w:hAnsi="宋体" w:cs="宋体" w:hint="eastAsia"/>
          <w:b/>
          <w:spacing w:val="20"/>
          <w:kern w:val="0"/>
          <w:sz w:val="32"/>
          <w:szCs w:val="32"/>
        </w:rPr>
      </w:pPr>
      <w:r>
        <w:rPr>
          <w:rFonts w:ascii="宋体" w:hAnsi="宋体" w:cs="宋体" w:hint="eastAsia"/>
          <w:b/>
          <w:spacing w:val="20"/>
          <w:kern w:val="0"/>
          <w:sz w:val="32"/>
          <w:szCs w:val="32"/>
        </w:rPr>
        <w:t>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（签字或盖章）</w:t>
      </w:r>
    </w:p>
    <w:p w:rsidR="00000000" w:rsidRDefault="00D322ED">
      <w:pPr>
        <w:spacing w:beforeLines="100" w:before="240"/>
        <w:jc w:val="center"/>
        <w:rPr>
          <w:rFonts w:ascii="宋体" w:hAnsi="宋体" w:cs="宋体" w:hint="eastAsia"/>
          <w:b/>
          <w:spacing w:val="20"/>
          <w:kern w:val="0"/>
          <w:sz w:val="32"/>
          <w:szCs w:val="32"/>
        </w:rPr>
      </w:pPr>
      <w:r>
        <w:rPr>
          <w:rFonts w:ascii="宋体" w:hAnsi="宋体" w:cs="宋体" w:hint="eastAsia"/>
          <w:b/>
          <w:spacing w:val="20"/>
          <w:kern w:val="0"/>
          <w:sz w:val="32"/>
          <w:szCs w:val="32"/>
          <w:u w:val="single"/>
        </w:rPr>
        <w:t xml:space="preserve">     </w:t>
      </w:r>
      <w:r>
        <w:rPr>
          <w:rFonts w:ascii="宋体" w:hAnsi="宋体" w:cs="宋体" w:hint="eastAsia"/>
          <w:b/>
          <w:spacing w:val="20"/>
          <w:kern w:val="0"/>
          <w:sz w:val="32"/>
          <w:szCs w:val="32"/>
        </w:rPr>
        <w:t>年</w:t>
      </w:r>
      <w:r>
        <w:rPr>
          <w:rFonts w:ascii="宋体" w:hAnsi="宋体" w:cs="宋体" w:hint="eastAsia"/>
          <w:b/>
          <w:spacing w:val="20"/>
          <w:kern w:val="0"/>
          <w:sz w:val="32"/>
          <w:szCs w:val="32"/>
          <w:u w:val="single"/>
        </w:rPr>
        <w:t xml:space="preserve">     </w:t>
      </w:r>
      <w:r>
        <w:rPr>
          <w:rFonts w:ascii="宋体" w:hAnsi="宋体" w:cs="宋体" w:hint="eastAsia"/>
          <w:b/>
          <w:spacing w:val="20"/>
          <w:kern w:val="0"/>
          <w:sz w:val="32"/>
          <w:szCs w:val="32"/>
        </w:rPr>
        <w:t>月</w:t>
      </w:r>
      <w:r>
        <w:rPr>
          <w:rFonts w:ascii="宋体" w:hAnsi="宋体" w:cs="宋体" w:hint="eastAsia"/>
          <w:b/>
          <w:spacing w:val="20"/>
          <w:kern w:val="0"/>
          <w:sz w:val="32"/>
          <w:szCs w:val="32"/>
          <w:u w:val="single"/>
        </w:rPr>
        <w:t xml:space="preserve">    </w:t>
      </w:r>
      <w:r>
        <w:rPr>
          <w:rFonts w:ascii="宋体" w:hAnsi="宋体" w:cs="宋体" w:hint="eastAsia"/>
          <w:b/>
          <w:spacing w:val="20"/>
          <w:kern w:val="0"/>
          <w:sz w:val="32"/>
          <w:szCs w:val="32"/>
        </w:rPr>
        <w:t>日</w:t>
      </w: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hint="eastAsia"/>
          <w:b/>
          <w:sz w:val="36"/>
          <w:szCs w:val="36"/>
        </w:rPr>
      </w:pPr>
    </w:p>
    <w:p w:rsidR="00000000" w:rsidRDefault="00D322ED">
      <w:pPr>
        <w:jc w:val="center"/>
        <w:rPr>
          <w:rFonts w:ascii="黑体" w:eastAsia="黑体" w:hAnsi="宋体"/>
          <w:b/>
          <w:sz w:val="36"/>
          <w:szCs w:val="36"/>
        </w:rPr>
      </w:pPr>
      <w:r>
        <w:rPr>
          <w:rFonts w:ascii="黑体" w:eastAsia="黑体" w:hAnsi="宋体" w:hint="eastAsia"/>
          <w:b/>
          <w:sz w:val="36"/>
          <w:szCs w:val="36"/>
        </w:rPr>
        <w:lastRenderedPageBreak/>
        <w:t>目</w:t>
      </w:r>
      <w:r>
        <w:rPr>
          <w:rFonts w:ascii="黑体" w:eastAsia="黑体" w:hAnsi="宋体"/>
          <w:b/>
          <w:sz w:val="36"/>
          <w:szCs w:val="36"/>
        </w:rPr>
        <w:tab/>
      </w:r>
      <w:r>
        <w:rPr>
          <w:rFonts w:ascii="黑体" w:eastAsia="黑体" w:hAnsi="宋体" w:hint="eastAsia"/>
          <w:b/>
          <w:sz w:val="36"/>
          <w:szCs w:val="36"/>
        </w:rPr>
        <w:t xml:space="preserve"> </w:t>
      </w:r>
      <w:r>
        <w:rPr>
          <w:rFonts w:ascii="黑体" w:eastAsia="黑体" w:hAnsi="宋体" w:hint="eastAsia"/>
          <w:b/>
          <w:sz w:val="36"/>
          <w:szCs w:val="36"/>
        </w:rPr>
        <w:t>录</w:t>
      </w:r>
    </w:p>
    <w:p w:rsidR="00000000" w:rsidRDefault="00D322ED">
      <w:pPr>
        <w:spacing w:line="400" w:lineRule="exact"/>
        <w:ind w:firstLineChars="200" w:firstLine="420"/>
        <w:rPr>
          <w:rFonts w:ascii="宋体" w:hAnsi="宋体" w:hint="eastAsia"/>
          <w:szCs w:val="21"/>
        </w:rPr>
      </w:pPr>
    </w:p>
    <w:p w:rsidR="00000000" w:rsidRDefault="00D322ED">
      <w:pPr>
        <w:spacing w:line="400" w:lineRule="exact"/>
        <w:ind w:firstLineChars="200" w:firstLine="420"/>
        <w:rPr>
          <w:rFonts w:ascii="宋体" w:hAnsi="宋体" w:hint="eastAsia"/>
          <w:szCs w:val="21"/>
        </w:rPr>
      </w:pPr>
    </w:p>
    <w:p w:rsidR="00000000" w:rsidRDefault="00D322ED">
      <w:pPr>
        <w:spacing w:line="360" w:lineRule="auto"/>
        <w:ind w:firstLineChars="200" w:firstLine="460"/>
        <w:rPr>
          <w:rFonts w:ascii="宋体" w:hAnsi="宋体" w:hint="eastAsia"/>
          <w:sz w:val="23"/>
          <w:szCs w:val="21"/>
        </w:rPr>
      </w:pP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(1)</w:t>
      </w:r>
      <w:r>
        <w:rPr>
          <w:rFonts w:ascii="宋体" w:hAnsi="宋体" w:hint="eastAsia"/>
          <w:sz w:val="23"/>
          <w:szCs w:val="21"/>
        </w:rPr>
        <w:t>谈判申请及申明；</w:t>
      </w: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(2)</w:t>
      </w:r>
      <w:r>
        <w:rPr>
          <w:rFonts w:ascii="宋体" w:hAnsi="宋体" w:hint="eastAsia"/>
          <w:sz w:val="23"/>
          <w:szCs w:val="21"/>
        </w:rPr>
        <w:t>法定代表人身份证明及授权委托书；</w:t>
      </w:r>
    </w:p>
    <w:p w:rsidR="00000000" w:rsidRDefault="00D322ED">
      <w:pPr>
        <w:spacing w:line="360" w:lineRule="auto"/>
        <w:ind w:firstLineChars="200" w:firstLine="460"/>
        <w:rPr>
          <w:rFonts w:ascii="宋体" w:hAnsi="宋体" w:hint="eastAsia"/>
          <w:sz w:val="23"/>
          <w:szCs w:val="21"/>
          <w:highlight w:val="yellow"/>
        </w:rPr>
      </w:pPr>
      <w:r>
        <w:rPr>
          <w:rFonts w:ascii="宋体" w:hAnsi="宋体" w:hint="eastAsia"/>
          <w:sz w:val="23"/>
          <w:szCs w:val="21"/>
        </w:rPr>
        <w:t>(</w:t>
      </w:r>
      <w:r>
        <w:rPr>
          <w:rFonts w:ascii="宋体" w:hAnsi="宋体" w:hint="eastAsia"/>
          <w:sz w:val="23"/>
          <w:szCs w:val="21"/>
        </w:rPr>
        <w:t>3</w:t>
      </w:r>
      <w:r>
        <w:rPr>
          <w:rFonts w:ascii="宋体" w:hAnsi="宋体" w:hint="eastAsia"/>
          <w:sz w:val="23"/>
          <w:szCs w:val="21"/>
        </w:rPr>
        <w:t>)</w:t>
      </w:r>
      <w:r>
        <w:rPr>
          <w:rFonts w:ascii="宋体" w:hAnsi="宋体" w:hint="eastAsia"/>
          <w:sz w:val="23"/>
          <w:szCs w:val="21"/>
        </w:rPr>
        <w:t>已标价的工程量清单；</w:t>
      </w: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w:t>
      </w:r>
      <w:r>
        <w:rPr>
          <w:rFonts w:ascii="宋体" w:hAnsi="宋体" w:hint="eastAsia"/>
          <w:sz w:val="23"/>
          <w:szCs w:val="21"/>
        </w:rPr>
        <w:t>4</w:t>
      </w:r>
      <w:r>
        <w:rPr>
          <w:rFonts w:ascii="宋体" w:hAnsi="宋体" w:hint="eastAsia"/>
          <w:sz w:val="23"/>
          <w:szCs w:val="21"/>
        </w:rPr>
        <w:t>)</w:t>
      </w:r>
      <w:r>
        <w:rPr>
          <w:rFonts w:ascii="宋体" w:hAnsi="宋体" w:hint="eastAsia"/>
          <w:sz w:val="23"/>
          <w:szCs w:val="21"/>
        </w:rPr>
        <w:t>项目管理机构；</w:t>
      </w: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w:t>
      </w:r>
      <w:r>
        <w:rPr>
          <w:rFonts w:ascii="宋体" w:hAnsi="宋体" w:hint="eastAsia"/>
          <w:sz w:val="23"/>
          <w:szCs w:val="21"/>
        </w:rPr>
        <w:t>5</w:t>
      </w:r>
      <w:r>
        <w:rPr>
          <w:rFonts w:ascii="宋体" w:hAnsi="宋体" w:hint="eastAsia"/>
          <w:sz w:val="23"/>
          <w:szCs w:val="21"/>
        </w:rPr>
        <w:t>)</w:t>
      </w:r>
      <w:r>
        <w:rPr>
          <w:rFonts w:ascii="宋体" w:hAnsi="宋体" w:hint="eastAsia"/>
          <w:sz w:val="23"/>
          <w:szCs w:val="21"/>
        </w:rPr>
        <w:t>资格审查材料；</w:t>
      </w: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w:t>
      </w:r>
      <w:r>
        <w:rPr>
          <w:rFonts w:ascii="宋体" w:hAnsi="宋体" w:hint="eastAsia"/>
          <w:sz w:val="23"/>
          <w:szCs w:val="21"/>
        </w:rPr>
        <w:t>6</w:t>
      </w:r>
      <w:r>
        <w:rPr>
          <w:rFonts w:ascii="宋体" w:hAnsi="宋体" w:hint="eastAsia"/>
          <w:sz w:val="23"/>
          <w:szCs w:val="21"/>
        </w:rPr>
        <w:t>)</w:t>
      </w:r>
      <w:r>
        <w:rPr>
          <w:rFonts w:ascii="宋体" w:hAnsi="宋体" w:hint="eastAsia"/>
          <w:sz w:val="23"/>
          <w:szCs w:val="21"/>
        </w:rPr>
        <w:t>承诺函；</w:t>
      </w:r>
    </w:p>
    <w:p w:rsidR="00000000" w:rsidRDefault="00D322ED">
      <w:pPr>
        <w:spacing w:line="360" w:lineRule="auto"/>
        <w:ind w:firstLineChars="200" w:firstLine="460"/>
        <w:rPr>
          <w:rFonts w:ascii="宋体" w:hAnsi="宋体" w:hint="eastAsia"/>
          <w:sz w:val="23"/>
          <w:szCs w:val="21"/>
        </w:rPr>
      </w:pPr>
      <w:r>
        <w:rPr>
          <w:rFonts w:ascii="宋体" w:hAnsi="宋体" w:hint="eastAsia"/>
          <w:sz w:val="23"/>
          <w:szCs w:val="21"/>
        </w:rPr>
        <w:t>(</w:t>
      </w:r>
      <w:r>
        <w:rPr>
          <w:rFonts w:ascii="宋体" w:hAnsi="宋体" w:hint="eastAsia"/>
          <w:sz w:val="23"/>
          <w:szCs w:val="21"/>
        </w:rPr>
        <w:t>7</w:t>
      </w:r>
      <w:r>
        <w:rPr>
          <w:rFonts w:ascii="宋体" w:hAnsi="宋体" w:hint="eastAsia"/>
          <w:sz w:val="23"/>
          <w:szCs w:val="21"/>
        </w:rPr>
        <w:t>)</w:t>
      </w:r>
      <w:r>
        <w:rPr>
          <w:rFonts w:ascii="宋体" w:hAnsi="宋体" w:hint="eastAsia"/>
          <w:sz w:val="23"/>
          <w:szCs w:val="21"/>
        </w:rPr>
        <w:t>其他材料</w:t>
      </w:r>
      <w:r>
        <w:rPr>
          <w:rFonts w:ascii="宋体" w:hAnsi="宋体" w:hint="eastAsia"/>
          <w:sz w:val="23"/>
          <w:szCs w:val="21"/>
        </w:rPr>
        <w:t>；</w:t>
      </w:r>
    </w:p>
    <w:p w:rsidR="00000000" w:rsidRDefault="00D322ED">
      <w:pPr>
        <w:rPr>
          <w:rFonts w:ascii="宋体"/>
          <w:sz w:val="24"/>
        </w:rPr>
      </w:pPr>
    </w:p>
    <w:p w:rsidR="00000000" w:rsidRDefault="00D322ED">
      <w:pPr>
        <w:rPr>
          <w:rFonts w:ascii="宋体"/>
          <w:sz w:val="24"/>
        </w:rPr>
      </w:pPr>
    </w:p>
    <w:p w:rsidR="00000000" w:rsidRDefault="00D322ED">
      <w:pPr>
        <w:rPr>
          <w:rFonts w:ascii="宋体"/>
          <w:sz w:val="24"/>
        </w:rPr>
      </w:pPr>
    </w:p>
    <w:p w:rsidR="00000000" w:rsidRDefault="00D322ED">
      <w:pPr>
        <w:rPr>
          <w:rFonts w:ascii="宋体"/>
          <w:sz w:val="24"/>
        </w:rPr>
      </w:pPr>
      <w:r>
        <w:rPr>
          <w:rFonts w:ascii="宋体" w:hAnsi="宋体"/>
          <w:sz w:val="24"/>
        </w:rPr>
        <w:t xml:space="preserve"> </w:t>
      </w:r>
    </w:p>
    <w:p w:rsidR="00000000" w:rsidRDefault="00D322ED">
      <w:pPr>
        <w:rPr>
          <w:rFonts w:ascii="宋体"/>
          <w:sz w:val="24"/>
        </w:rPr>
        <w:sectPr w:rsidR="00000000">
          <w:headerReference w:type="default" r:id="rId22"/>
          <w:footerReference w:type="default" r:id="rId23"/>
          <w:footnotePr>
            <w:numFmt w:val="decimalEnclosedCircleChinese"/>
            <w:numRestart w:val="eachPage"/>
          </w:footnotePr>
          <w:pgSz w:w="11907" w:h="16840"/>
          <w:pgMar w:top="1440" w:right="1440" w:bottom="1440" w:left="1440" w:header="720" w:footer="647" w:gutter="0"/>
          <w:cols w:space="720"/>
        </w:sectPr>
      </w:pPr>
    </w:p>
    <w:p w:rsidR="00000000" w:rsidRDefault="00D322ED">
      <w:pPr>
        <w:pStyle w:val="1"/>
        <w:spacing w:beforeLines="50" w:before="120" w:after="0" w:line="360" w:lineRule="exact"/>
        <w:jc w:val="center"/>
        <w:rPr>
          <w:rFonts w:ascii="黑体" w:eastAsia="黑体" w:hAnsi="宋体"/>
          <w:sz w:val="28"/>
          <w:szCs w:val="28"/>
        </w:rPr>
      </w:pPr>
      <w:bookmarkStart w:id="377" w:name="_Toc395802136"/>
      <w:bookmarkStart w:id="378" w:name="_Toc416271981"/>
      <w:bookmarkStart w:id="379" w:name="_Toc422395195"/>
      <w:bookmarkStart w:id="380" w:name="_Toc29145262"/>
      <w:r>
        <w:rPr>
          <w:rFonts w:ascii="黑体" w:eastAsia="黑体" w:hAnsi="宋体" w:hint="eastAsia"/>
          <w:sz w:val="28"/>
          <w:szCs w:val="28"/>
        </w:rPr>
        <w:lastRenderedPageBreak/>
        <w:t>一、谈判申请及申明</w:t>
      </w:r>
      <w:bookmarkEnd w:id="377"/>
      <w:bookmarkEnd w:id="378"/>
      <w:bookmarkEnd w:id="379"/>
      <w:bookmarkEnd w:id="380"/>
    </w:p>
    <w:p w:rsidR="00000000" w:rsidRDefault="00D322ED">
      <w:pPr>
        <w:spacing w:line="360" w:lineRule="exact"/>
        <w:rPr>
          <w:rFonts w:ascii="宋体"/>
          <w:sz w:val="24"/>
        </w:rPr>
      </w:pPr>
    </w:p>
    <w:p w:rsidR="00000000" w:rsidRDefault="00D322ED">
      <w:pPr>
        <w:spacing w:line="360" w:lineRule="exact"/>
        <w:rPr>
          <w:rFonts w:ascii="宋体"/>
          <w:sz w:val="24"/>
        </w:rPr>
      </w:pPr>
      <w:r>
        <w:rPr>
          <w:rFonts w:ascii="宋体" w:hAnsi="宋体"/>
          <w:sz w:val="24"/>
          <w:u w:val="single"/>
        </w:rPr>
        <w:t xml:space="preserve">            </w:t>
      </w:r>
      <w:r>
        <w:rPr>
          <w:rFonts w:ascii="宋体" w:hAnsi="宋体" w:hint="eastAsia"/>
          <w:sz w:val="24"/>
        </w:rPr>
        <w:t>（采购人名称）：</w:t>
      </w:r>
    </w:p>
    <w:p w:rsidR="00000000" w:rsidRDefault="00D322ED">
      <w:pPr>
        <w:spacing w:line="360" w:lineRule="exact"/>
        <w:rPr>
          <w:rFonts w:ascii="宋体"/>
          <w:sz w:val="24"/>
        </w:rPr>
      </w:pPr>
    </w:p>
    <w:p w:rsidR="00000000" w:rsidRDefault="00D322ED">
      <w:pPr>
        <w:spacing w:line="360" w:lineRule="auto"/>
        <w:ind w:firstLineChars="200" w:firstLine="480"/>
        <w:rPr>
          <w:rFonts w:ascii="宋体"/>
          <w:sz w:val="24"/>
          <w:u w:val="single"/>
        </w:rPr>
      </w:pPr>
      <w:r>
        <w:rPr>
          <w:rFonts w:ascii="宋体" w:hAnsi="宋体"/>
          <w:sz w:val="24"/>
        </w:rPr>
        <w:t>1</w:t>
      </w:r>
      <w:r>
        <w:rPr>
          <w:rFonts w:ascii="宋体"/>
          <w:sz w:val="24"/>
        </w:rPr>
        <w:t>.</w:t>
      </w:r>
      <w:r>
        <w:rPr>
          <w:rFonts w:ascii="宋体" w:hAnsi="宋体" w:hint="eastAsia"/>
          <w:sz w:val="24"/>
        </w:rPr>
        <w:t>我方已仔细研究了</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（项目名称）竞争性谈判文件的全部内容（含本项目答疑及补充通知），在考察工程现场后，</w:t>
      </w:r>
      <w:r>
        <w:rPr>
          <w:rFonts w:ascii="宋体" w:hAnsi="宋体"/>
          <w:snapToGrid w:val="0"/>
          <w:sz w:val="24"/>
        </w:rPr>
        <w:t>我方愿以投标价</w:t>
      </w:r>
      <w:r>
        <w:rPr>
          <w:rFonts w:ascii="宋体" w:hAnsi="宋体"/>
          <w:sz w:val="24"/>
        </w:rPr>
        <w:t>人民币（大写）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元（￥</w:t>
      </w:r>
      <w:r>
        <w:rPr>
          <w:rFonts w:ascii="宋体" w:hAnsi="宋体"/>
          <w:sz w:val="24"/>
          <w:u w:val="single"/>
        </w:rPr>
        <w:t xml:space="preserve">      </w:t>
      </w:r>
      <w:r>
        <w:rPr>
          <w:rFonts w:ascii="宋体" w:hAnsi="宋体"/>
          <w:sz w:val="24"/>
        </w:rPr>
        <w:t>）</w:t>
      </w:r>
      <w:r>
        <w:rPr>
          <w:rFonts w:ascii="宋体" w:hAnsi="宋体" w:hint="eastAsia"/>
          <w:sz w:val="24"/>
        </w:rPr>
        <w:t>总报价，按合同约定实施和完成承包工程，修</w:t>
      </w:r>
      <w:r>
        <w:rPr>
          <w:rFonts w:ascii="宋体" w:hAnsi="宋体" w:hint="eastAsia"/>
          <w:sz w:val="24"/>
        </w:rPr>
        <w:t>补工程中的任何缺陷，工程质量达到</w:t>
      </w:r>
      <w:r>
        <w:rPr>
          <w:rFonts w:ascii="宋体" w:hAnsi="宋体"/>
          <w:sz w:val="24"/>
          <w:u w:val="single"/>
        </w:rPr>
        <w:t xml:space="preserve">    </w:t>
      </w:r>
      <w:r>
        <w:rPr>
          <w:rFonts w:ascii="宋体" w:hAnsi="宋体" w:hint="eastAsia"/>
          <w:sz w:val="24"/>
        </w:rPr>
        <w:t>。工期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日历天。</w:t>
      </w:r>
    </w:p>
    <w:p w:rsidR="00000000" w:rsidRDefault="00D322ED">
      <w:pPr>
        <w:spacing w:line="360" w:lineRule="auto"/>
        <w:ind w:firstLineChars="200" w:firstLine="480"/>
        <w:rPr>
          <w:rFonts w:ascii="宋体"/>
          <w:sz w:val="24"/>
        </w:rPr>
      </w:pPr>
      <w:r>
        <w:rPr>
          <w:rFonts w:ascii="宋体" w:hAnsi="宋体" w:hint="eastAsia"/>
          <w:sz w:val="24"/>
        </w:rPr>
        <w:t>2</w:t>
      </w:r>
      <w:r>
        <w:rPr>
          <w:rFonts w:ascii="宋体"/>
          <w:sz w:val="24"/>
        </w:rPr>
        <w:t>.</w:t>
      </w:r>
      <w:r>
        <w:rPr>
          <w:rFonts w:ascii="宋体" w:hAnsi="宋体" w:hint="eastAsia"/>
          <w:sz w:val="24"/>
        </w:rPr>
        <w:t>如我方中标：</w:t>
      </w:r>
    </w:p>
    <w:p w:rsidR="00000000" w:rsidRDefault="00D322ED">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）我方承诺在收到成交通知书后，在成交通知书规定的期限内与你方签订合同。</w:t>
      </w:r>
    </w:p>
    <w:p w:rsidR="00000000" w:rsidRDefault="00D322ED">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）随同本谈判申请及申明递交的谈判申请及申明附录属于合同文件的组成部分。</w:t>
      </w:r>
    </w:p>
    <w:p w:rsidR="00000000" w:rsidRDefault="00D322ED">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）我方承诺按照竞争性谈判文件规定向你方递交履约担保。</w:t>
      </w:r>
    </w:p>
    <w:p w:rsidR="00000000" w:rsidRDefault="00D322ED">
      <w:pPr>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）我方承诺在合同约定的期限内完成并移交全部合同工程。</w:t>
      </w:r>
    </w:p>
    <w:p w:rsidR="00000000" w:rsidRDefault="00D322ED">
      <w:pPr>
        <w:spacing w:line="360" w:lineRule="auto"/>
        <w:ind w:firstLineChars="200" w:firstLine="480"/>
        <w:rPr>
          <w:rFonts w:ascii="宋体"/>
          <w:sz w:val="24"/>
        </w:rPr>
      </w:pPr>
      <w:r>
        <w:rPr>
          <w:rFonts w:ascii="宋体" w:hAnsi="宋体"/>
          <w:sz w:val="24"/>
        </w:rPr>
        <w:t>5</w:t>
      </w:r>
      <w:r>
        <w:rPr>
          <w:rFonts w:ascii="宋体"/>
          <w:sz w:val="24"/>
        </w:rPr>
        <w:t>.</w:t>
      </w:r>
      <w:r>
        <w:rPr>
          <w:rFonts w:ascii="宋体" w:hAnsi="宋体" w:hint="eastAsia"/>
          <w:sz w:val="24"/>
        </w:rPr>
        <w:t>我方在此声明，所递交的响应文件及有关资料内容完整、真实和准确，且不存在第二章</w:t>
      </w:r>
      <w:r>
        <w:rPr>
          <w:rFonts w:ascii="宋体" w:hint="eastAsia"/>
          <w:sz w:val="24"/>
        </w:rPr>
        <w:t>“</w:t>
      </w:r>
      <w:r>
        <w:rPr>
          <w:rFonts w:ascii="宋体" w:hAnsi="宋体" w:hint="eastAsia"/>
          <w:sz w:val="24"/>
        </w:rPr>
        <w:t>供应商须知</w:t>
      </w:r>
      <w:r>
        <w:rPr>
          <w:rFonts w:ascii="宋体" w:hint="eastAsia"/>
          <w:sz w:val="24"/>
        </w:rPr>
        <w:t>”</w:t>
      </w:r>
      <w:r>
        <w:rPr>
          <w:rFonts w:ascii="宋体" w:hAnsi="宋体" w:hint="eastAsia"/>
          <w:sz w:val="24"/>
        </w:rPr>
        <w:t>第</w:t>
      </w:r>
      <w:r>
        <w:rPr>
          <w:rFonts w:ascii="宋体" w:hAnsi="宋体"/>
          <w:sz w:val="24"/>
        </w:rPr>
        <w:t>1.4.</w:t>
      </w:r>
      <w:r>
        <w:rPr>
          <w:rFonts w:ascii="宋体" w:hAnsi="宋体" w:hint="eastAsia"/>
          <w:sz w:val="24"/>
        </w:rPr>
        <w:t>3</w:t>
      </w:r>
      <w:r>
        <w:rPr>
          <w:rFonts w:ascii="宋体" w:hAnsi="宋体" w:hint="eastAsia"/>
          <w:sz w:val="24"/>
        </w:rPr>
        <w:t>项规定的任何一种情形。</w:t>
      </w:r>
    </w:p>
    <w:p w:rsidR="00000000" w:rsidRDefault="00D322ED">
      <w:pPr>
        <w:spacing w:line="360" w:lineRule="auto"/>
        <w:ind w:firstLineChars="200" w:firstLine="480"/>
        <w:rPr>
          <w:rFonts w:ascii="宋体"/>
          <w:sz w:val="24"/>
        </w:rPr>
      </w:pPr>
      <w:r>
        <w:rPr>
          <w:rFonts w:ascii="宋体" w:hAnsi="宋体"/>
          <w:sz w:val="24"/>
        </w:rPr>
        <w:t>6</w:t>
      </w:r>
      <w:r>
        <w:rPr>
          <w:rFonts w:ascii="宋体"/>
          <w:sz w:val="24"/>
        </w:rPr>
        <w:t>.</w:t>
      </w:r>
      <w:r>
        <w:rPr>
          <w:rFonts w:ascii="宋体" w:hAnsi="宋体" w:hint="eastAsia"/>
          <w:sz w:val="24"/>
        </w:rPr>
        <w:t>在合同协议书正式签署生效之前</w:t>
      </w:r>
      <w:r>
        <w:rPr>
          <w:rFonts w:ascii="宋体" w:hAnsi="宋体" w:hint="eastAsia"/>
          <w:sz w:val="24"/>
        </w:rPr>
        <w:t>，本谈判申请及申明连同你方的成交通知书将构成我们双方之间共同遵守的文件，对双方具有约束力。</w:t>
      </w:r>
    </w:p>
    <w:p w:rsidR="00000000" w:rsidRDefault="00D322ED">
      <w:pPr>
        <w:spacing w:line="360" w:lineRule="auto"/>
        <w:ind w:firstLineChars="200" w:firstLine="480"/>
        <w:rPr>
          <w:rFonts w:ascii="宋体"/>
          <w:sz w:val="24"/>
        </w:rPr>
      </w:pPr>
      <w:r>
        <w:rPr>
          <w:rFonts w:ascii="宋体" w:hAnsi="宋体"/>
          <w:sz w:val="24"/>
        </w:rPr>
        <w:t>7.</w:t>
      </w:r>
      <w:r>
        <w:rPr>
          <w:rFonts w:ascii="宋体" w:hAnsi="宋体"/>
          <w:sz w:val="24"/>
          <w:u w:val="single"/>
        </w:rPr>
        <w:t xml:space="preserve">                              </w:t>
      </w:r>
      <w:r>
        <w:rPr>
          <w:rFonts w:ascii="宋体" w:hAnsi="宋体" w:hint="eastAsia"/>
          <w:sz w:val="24"/>
        </w:rPr>
        <w:t>（其他补充说明）。</w:t>
      </w:r>
    </w:p>
    <w:p w:rsidR="00000000" w:rsidRDefault="00D322ED">
      <w:pPr>
        <w:tabs>
          <w:tab w:val="left" w:pos="2977"/>
          <w:tab w:val="left" w:pos="3261"/>
        </w:tabs>
        <w:spacing w:line="360" w:lineRule="auto"/>
        <w:rPr>
          <w:rFonts w:ascii="宋体"/>
          <w:sz w:val="24"/>
        </w:rPr>
      </w:pPr>
      <w:r>
        <w:rPr>
          <w:rFonts w:ascii="宋体" w:hAnsi="宋体"/>
          <w:sz w:val="24"/>
        </w:rPr>
        <w:t xml:space="preserve">                          </w:t>
      </w:r>
      <w:r>
        <w:rPr>
          <w:rFonts w:ascii="宋体" w:hAnsi="宋体" w:hint="eastAsia"/>
          <w:sz w:val="24"/>
        </w:rPr>
        <w:t>供应商：</w:t>
      </w:r>
      <w:r>
        <w:rPr>
          <w:rFonts w:ascii="宋体" w:hAnsi="宋体"/>
          <w:sz w:val="24"/>
          <w:u w:val="single"/>
        </w:rPr>
        <w:t xml:space="preserve">                       </w:t>
      </w:r>
      <w:r>
        <w:rPr>
          <w:rFonts w:ascii="宋体" w:hAnsi="宋体" w:hint="eastAsia"/>
          <w:sz w:val="24"/>
        </w:rPr>
        <w:t>（盖单位章）</w:t>
      </w:r>
    </w:p>
    <w:p w:rsidR="00000000" w:rsidRDefault="00D322ED">
      <w:pPr>
        <w:spacing w:line="360" w:lineRule="auto"/>
        <w:rPr>
          <w:rFonts w:ascii="宋体"/>
          <w:sz w:val="24"/>
        </w:rPr>
      </w:pPr>
      <w:r>
        <w:rPr>
          <w:rFonts w:ascii="宋体" w:hAnsi="宋体"/>
          <w:sz w:val="24"/>
        </w:rPr>
        <w:t xml:space="preserve">                          </w:t>
      </w:r>
      <w:r>
        <w:rPr>
          <w:rFonts w:ascii="宋体" w:hAnsi="宋体" w:hint="eastAsia"/>
          <w:sz w:val="24"/>
        </w:rPr>
        <w:t>法定代表人或其委托代理人：</w:t>
      </w:r>
      <w:r>
        <w:rPr>
          <w:rFonts w:ascii="宋体" w:hAnsi="宋体"/>
          <w:sz w:val="24"/>
          <w:u w:val="single"/>
        </w:rPr>
        <w:t xml:space="preserve">           </w:t>
      </w:r>
      <w:r>
        <w:rPr>
          <w:rFonts w:ascii="宋体" w:hAnsi="宋体" w:hint="eastAsia"/>
          <w:sz w:val="24"/>
        </w:rPr>
        <w:t>（签字或盖章）</w:t>
      </w:r>
    </w:p>
    <w:p w:rsidR="00000000" w:rsidRDefault="00D322ED">
      <w:pPr>
        <w:spacing w:line="360" w:lineRule="auto"/>
        <w:rPr>
          <w:rFonts w:ascii="宋体"/>
          <w:sz w:val="24"/>
        </w:rPr>
      </w:pPr>
      <w:r>
        <w:rPr>
          <w:rFonts w:ascii="宋体" w:hAnsi="宋体"/>
          <w:sz w:val="24"/>
        </w:rPr>
        <w:t xml:space="preserve">                          </w:t>
      </w:r>
      <w:r>
        <w:rPr>
          <w:rFonts w:ascii="宋体" w:hAnsi="宋体" w:hint="eastAsia"/>
          <w:sz w:val="24"/>
        </w:rPr>
        <w:t>地址：</w:t>
      </w:r>
      <w:r>
        <w:rPr>
          <w:rFonts w:ascii="宋体" w:hAnsi="宋体"/>
          <w:sz w:val="24"/>
          <w:u w:val="single"/>
        </w:rPr>
        <w:t xml:space="preserve">                     </w:t>
      </w:r>
      <w:r>
        <w:rPr>
          <w:rFonts w:ascii="宋体" w:hAnsi="宋体"/>
          <w:sz w:val="24"/>
          <w:u w:val="single"/>
        </w:rPr>
        <w:t xml:space="preserve">                 </w:t>
      </w:r>
    </w:p>
    <w:p w:rsidR="00000000" w:rsidRDefault="00D322ED">
      <w:pPr>
        <w:spacing w:line="360" w:lineRule="auto"/>
        <w:rPr>
          <w:rFonts w:ascii="宋体"/>
          <w:sz w:val="24"/>
        </w:rPr>
      </w:pPr>
      <w:r>
        <w:rPr>
          <w:rFonts w:ascii="宋体" w:hAnsi="宋体"/>
          <w:sz w:val="24"/>
        </w:rPr>
        <w:t xml:space="preserve">                          </w:t>
      </w:r>
      <w:r>
        <w:rPr>
          <w:rFonts w:ascii="宋体" w:hAnsi="宋体" w:hint="eastAsia"/>
          <w:sz w:val="24"/>
        </w:rPr>
        <w:t>网址：</w:t>
      </w:r>
      <w:r>
        <w:rPr>
          <w:rFonts w:ascii="宋体" w:hAnsi="宋体"/>
          <w:sz w:val="24"/>
          <w:u w:val="single"/>
        </w:rPr>
        <w:t xml:space="preserve">                                      </w:t>
      </w:r>
    </w:p>
    <w:p w:rsidR="00000000" w:rsidRDefault="00D322ED">
      <w:pPr>
        <w:spacing w:line="360" w:lineRule="auto"/>
        <w:rPr>
          <w:rFonts w:ascii="宋体"/>
          <w:sz w:val="24"/>
        </w:rPr>
      </w:pPr>
      <w:r>
        <w:rPr>
          <w:rFonts w:ascii="宋体" w:hAnsi="宋体"/>
          <w:sz w:val="24"/>
        </w:rPr>
        <w:t xml:space="preserve">                          </w:t>
      </w:r>
      <w:r>
        <w:rPr>
          <w:rFonts w:ascii="宋体" w:hAnsi="宋体" w:hint="eastAsia"/>
          <w:sz w:val="24"/>
        </w:rPr>
        <w:t>电话：</w:t>
      </w:r>
      <w:r>
        <w:rPr>
          <w:rFonts w:ascii="宋体" w:hAnsi="宋体"/>
          <w:sz w:val="24"/>
          <w:u w:val="single"/>
        </w:rPr>
        <w:t xml:space="preserve">                                      </w:t>
      </w:r>
    </w:p>
    <w:p w:rsidR="00000000" w:rsidRDefault="00D322ED">
      <w:pPr>
        <w:spacing w:line="360" w:lineRule="auto"/>
        <w:ind w:left="3600" w:hangingChars="1500" w:hanging="3600"/>
        <w:jc w:val="left"/>
        <w:rPr>
          <w:rFonts w:ascii="宋体" w:hint="eastAsia"/>
          <w:sz w:val="24"/>
        </w:rPr>
      </w:pPr>
      <w:r>
        <w:rPr>
          <w:rFonts w:ascii="宋体" w:hAnsi="宋体"/>
          <w:sz w:val="24"/>
        </w:rPr>
        <w:t xml:space="preserve">                          </w:t>
      </w:r>
      <w:r>
        <w:rPr>
          <w:rFonts w:ascii="宋体" w:hAnsi="宋体" w:hint="eastAsia"/>
          <w:sz w:val="24"/>
        </w:rPr>
        <w:t>传真：</w:t>
      </w:r>
      <w:r>
        <w:rPr>
          <w:rFonts w:ascii="宋体" w:hAnsi="宋体"/>
          <w:sz w:val="24"/>
          <w:u w:val="single"/>
        </w:rPr>
        <w:t xml:space="preserve">                               </w:t>
      </w:r>
      <w:r>
        <w:rPr>
          <w:rFonts w:ascii="宋体" w:hAnsi="宋体"/>
          <w:sz w:val="24"/>
        </w:rPr>
        <w:t xml:space="preserve">                                          </w:t>
      </w:r>
      <w:r>
        <w:rPr>
          <w:rFonts w:ascii="宋体" w:hAnsi="宋体"/>
          <w:sz w:val="24"/>
        </w:rPr>
        <w:t xml:space="preserve">   </w:t>
      </w:r>
      <w:r>
        <w:rPr>
          <w:rFonts w:ascii="宋体" w:hAnsi="宋体"/>
          <w:sz w:val="24"/>
          <w:u w:val="single"/>
        </w:rPr>
        <w:t xml:space="preserve">      </w:t>
      </w:r>
      <w:r>
        <w:rPr>
          <w:rFonts w:ascii="宋体" w:hAnsi="宋体" w:hint="eastAsia"/>
          <w:sz w:val="24"/>
          <w:u w:val="single"/>
        </w:rPr>
        <w:t>201</w:t>
      </w:r>
      <w:r>
        <w:rPr>
          <w:rFonts w:ascii="宋体" w:hAnsi="宋体" w:hint="eastAsia"/>
          <w:sz w:val="24"/>
          <w:u w:val="single"/>
        </w:rPr>
        <w:t>8</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r>
        <w:rPr>
          <w:rFonts w:ascii="宋体" w:hAnsi="宋体" w:cs="宋体" w:hint="eastAsia"/>
          <w:b/>
          <w:bCs/>
          <w:spacing w:val="20"/>
          <w:sz w:val="28"/>
          <w:szCs w:val="28"/>
        </w:rPr>
        <w:lastRenderedPageBreak/>
        <w:t>响应报价表</w:t>
      </w:r>
    </w:p>
    <w:p w:rsidR="00000000" w:rsidRDefault="00D322ED">
      <w:pPr>
        <w:spacing w:line="360" w:lineRule="auto"/>
        <w:rPr>
          <w:rFonts w:ascii="宋体" w:hAnsi="宋体" w:cs="宋体" w:hint="eastAsia"/>
          <w:bCs/>
          <w:spacing w:val="20"/>
          <w:sz w:val="24"/>
        </w:rPr>
      </w:pPr>
      <w:r>
        <w:rPr>
          <w:rFonts w:ascii="宋体" w:hAnsi="宋体" w:cs="宋体" w:hint="eastAsia"/>
          <w:bCs/>
          <w:spacing w:val="20"/>
          <w:sz w:val="24"/>
        </w:rPr>
        <w:t>供应商名称</w:t>
      </w:r>
      <w:r>
        <w:rPr>
          <w:rFonts w:ascii="宋体" w:hAnsi="宋体" w:cs="宋体" w:hint="eastAsia"/>
          <w:bCs/>
          <w:spacing w:val="20"/>
          <w:sz w:val="24"/>
        </w:rPr>
        <w:t>:</w:t>
      </w:r>
      <w:r>
        <w:rPr>
          <w:rFonts w:ascii="宋体" w:hAnsi="宋体" w:cs="宋体" w:hint="eastAsia"/>
          <w:bCs/>
          <w:spacing w:val="20"/>
          <w:sz w:val="24"/>
          <w:u w:val="single"/>
        </w:rPr>
        <w:t xml:space="preserve">                              </w:t>
      </w:r>
    </w:p>
    <w:tbl>
      <w:tblPr>
        <w:tblW w:w="0" w:type="auto"/>
        <w:jc w:val="center"/>
        <w:tblInd w:w="0" w:type="dxa"/>
        <w:tblLayout w:type="fixed"/>
        <w:tblLook w:val="0000" w:firstRow="0" w:lastRow="0" w:firstColumn="0" w:lastColumn="0" w:noHBand="0" w:noVBand="0"/>
      </w:tblPr>
      <w:tblGrid>
        <w:gridCol w:w="1557"/>
        <w:gridCol w:w="8235"/>
      </w:tblGrid>
      <w:tr w:rsidR="00000000">
        <w:trPr>
          <w:trHeight w:val="642"/>
          <w:jc w:val="center"/>
        </w:trPr>
        <w:tc>
          <w:tcPr>
            <w:tcW w:w="1557" w:type="dxa"/>
            <w:tcBorders>
              <w:top w:val="single" w:sz="4" w:space="0" w:color="auto"/>
              <w:left w:val="single" w:sz="4" w:space="0" w:color="auto"/>
              <w:bottom w:val="single" w:sz="4" w:space="0" w:color="auto"/>
              <w:right w:val="single" w:sz="4" w:space="0" w:color="auto"/>
            </w:tcBorders>
            <w:vAlign w:val="center"/>
          </w:tcPr>
          <w:p w:rsidR="00000000" w:rsidRDefault="00D322ED">
            <w:pPr>
              <w:jc w:val="center"/>
              <w:rPr>
                <w:rFonts w:ascii="黑体" w:eastAsia="黑体" w:hAnsi="宋体" w:hint="eastAsia"/>
                <w:sz w:val="24"/>
              </w:rPr>
            </w:pPr>
            <w:r>
              <w:rPr>
                <w:rFonts w:ascii="宋体" w:hAnsi="宋体" w:cs="宋体" w:hint="eastAsia"/>
                <w:b/>
                <w:bCs/>
                <w:kern w:val="0"/>
                <w:sz w:val="24"/>
              </w:rPr>
              <w:t>项目名称</w:t>
            </w:r>
          </w:p>
        </w:tc>
        <w:tc>
          <w:tcPr>
            <w:tcW w:w="8235" w:type="dxa"/>
            <w:tcBorders>
              <w:top w:val="single" w:sz="4" w:space="0" w:color="auto"/>
              <w:left w:val="single" w:sz="4" w:space="0" w:color="auto"/>
              <w:bottom w:val="single" w:sz="4" w:space="0" w:color="auto"/>
              <w:right w:val="single" w:sz="4" w:space="0" w:color="auto"/>
            </w:tcBorders>
            <w:vAlign w:val="center"/>
          </w:tcPr>
          <w:p w:rsidR="00000000" w:rsidRDefault="00D322ED">
            <w:pPr>
              <w:jc w:val="center"/>
              <w:rPr>
                <w:rFonts w:ascii="黑体" w:eastAsia="黑体" w:hAnsi="宋体" w:hint="eastAsia"/>
                <w:sz w:val="24"/>
              </w:rPr>
            </w:pPr>
            <w:r>
              <w:rPr>
                <w:rFonts w:ascii="宋体" w:hAnsi="宋体" w:hint="eastAsia"/>
                <w:sz w:val="24"/>
              </w:rPr>
              <w:t xml:space="preserve"> </w:t>
            </w:r>
          </w:p>
        </w:tc>
      </w:tr>
      <w:tr w:rsidR="00000000">
        <w:trPr>
          <w:trHeight w:val="779"/>
          <w:jc w:val="center"/>
        </w:trPr>
        <w:tc>
          <w:tcPr>
            <w:tcW w:w="1557"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center"/>
              <w:rPr>
                <w:rFonts w:ascii="宋体" w:hAnsi="宋体" w:cs="宋体"/>
                <w:b/>
                <w:bCs/>
                <w:kern w:val="0"/>
                <w:sz w:val="24"/>
              </w:rPr>
            </w:pPr>
            <w:r>
              <w:rPr>
                <w:rFonts w:ascii="宋体" w:hAnsi="宋体" w:cs="宋体" w:hint="eastAsia"/>
                <w:b/>
                <w:bCs/>
                <w:kern w:val="0"/>
                <w:sz w:val="24"/>
              </w:rPr>
              <w:t>项目编号</w:t>
            </w:r>
          </w:p>
        </w:tc>
        <w:tc>
          <w:tcPr>
            <w:tcW w:w="8235" w:type="dxa"/>
            <w:tcBorders>
              <w:top w:val="single" w:sz="4" w:space="0" w:color="auto"/>
              <w:left w:val="nil"/>
              <w:bottom w:val="single" w:sz="4" w:space="0" w:color="auto"/>
              <w:right w:val="single" w:sz="4" w:space="0" w:color="auto"/>
            </w:tcBorders>
            <w:vAlign w:val="center"/>
          </w:tcPr>
          <w:p w:rsidR="00000000" w:rsidRDefault="00D322ED">
            <w:pPr>
              <w:jc w:val="center"/>
              <w:rPr>
                <w:rFonts w:ascii="宋体" w:hAnsi="宋体" w:cs="宋体" w:hint="eastAsia"/>
                <w:b/>
                <w:bCs/>
                <w:kern w:val="0"/>
                <w:sz w:val="24"/>
              </w:rPr>
            </w:pPr>
            <w:r>
              <w:rPr>
                <w:rFonts w:ascii="宋体" w:hAnsi="宋体" w:hint="eastAsia"/>
                <w:sz w:val="24"/>
              </w:rPr>
              <w:t xml:space="preserve"> </w:t>
            </w:r>
          </w:p>
        </w:tc>
      </w:tr>
      <w:tr w:rsidR="00000000">
        <w:trPr>
          <w:trHeight w:val="1232"/>
          <w:jc w:val="center"/>
        </w:trPr>
        <w:tc>
          <w:tcPr>
            <w:tcW w:w="1557"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rPr>
                <w:rFonts w:ascii="宋体" w:hAnsi="宋体" w:cs="宋体"/>
                <w:b/>
                <w:kern w:val="0"/>
                <w:sz w:val="24"/>
              </w:rPr>
            </w:pPr>
            <w:r>
              <w:rPr>
                <w:rFonts w:ascii="宋体" w:hAnsi="宋体" w:cs="宋体" w:hint="eastAsia"/>
                <w:b/>
                <w:kern w:val="0"/>
                <w:sz w:val="24"/>
              </w:rPr>
              <w:t>投标报价</w:t>
            </w:r>
          </w:p>
          <w:p w:rsidR="00000000" w:rsidRDefault="00D322ED">
            <w:pPr>
              <w:widowControl/>
              <w:rPr>
                <w:rFonts w:ascii="宋体" w:hAnsi="宋体" w:cs="宋体"/>
                <w:kern w:val="0"/>
                <w:sz w:val="24"/>
              </w:rPr>
            </w:pPr>
          </w:p>
        </w:tc>
        <w:tc>
          <w:tcPr>
            <w:tcW w:w="8235"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left"/>
              <w:rPr>
                <w:rFonts w:ascii="宋体" w:hAnsi="宋体" w:cs="宋体"/>
                <w:kern w:val="0"/>
                <w:sz w:val="24"/>
              </w:rPr>
            </w:pPr>
          </w:p>
          <w:p w:rsidR="00000000" w:rsidRDefault="00D322ED">
            <w:pPr>
              <w:spacing w:line="360" w:lineRule="auto"/>
              <w:rPr>
                <w:rFonts w:ascii="宋体" w:hAnsi="宋体" w:cs="宋体"/>
                <w:spacing w:val="20"/>
                <w:sz w:val="24"/>
              </w:rPr>
            </w:pPr>
            <w:r>
              <w:rPr>
                <w:rFonts w:ascii="宋体" w:hAnsi="宋体" w:cs="宋体" w:hint="eastAsia"/>
                <w:spacing w:val="20"/>
                <w:sz w:val="24"/>
              </w:rPr>
              <w:t>小写</w:t>
            </w:r>
            <w:r>
              <w:rPr>
                <w:rFonts w:ascii="宋体" w:hAnsi="宋体" w:cs="宋体" w:hint="eastAsia"/>
                <w:spacing w:val="20"/>
                <w:sz w:val="24"/>
              </w:rPr>
              <w:t>:             (</w:t>
            </w:r>
            <w:r>
              <w:rPr>
                <w:rFonts w:ascii="宋体" w:hAnsi="宋体" w:cs="宋体" w:hint="eastAsia"/>
                <w:spacing w:val="20"/>
                <w:sz w:val="24"/>
              </w:rPr>
              <w:t>元</w:t>
            </w:r>
            <w:r>
              <w:rPr>
                <w:rFonts w:ascii="宋体" w:hAnsi="宋体" w:cs="宋体" w:hint="eastAsia"/>
                <w:spacing w:val="20"/>
                <w:sz w:val="24"/>
              </w:rPr>
              <w:t>)</w:t>
            </w:r>
          </w:p>
          <w:p w:rsidR="00000000" w:rsidRDefault="00D322ED">
            <w:pPr>
              <w:spacing w:line="360" w:lineRule="auto"/>
              <w:rPr>
                <w:rFonts w:ascii="宋体" w:hAnsi="宋体" w:cs="宋体" w:hint="eastAsia"/>
                <w:spacing w:val="20"/>
                <w:sz w:val="24"/>
              </w:rPr>
            </w:pPr>
          </w:p>
          <w:p w:rsidR="00000000" w:rsidRDefault="00D322ED">
            <w:pPr>
              <w:spacing w:line="360" w:lineRule="auto"/>
              <w:rPr>
                <w:rFonts w:ascii="宋体" w:hAnsi="宋体" w:cs="宋体" w:hint="eastAsia"/>
                <w:spacing w:val="20"/>
                <w:sz w:val="24"/>
                <w:u w:val="single"/>
              </w:rPr>
            </w:pPr>
            <w:r>
              <w:rPr>
                <w:rFonts w:ascii="宋体" w:hAnsi="宋体" w:cs="宋体" w:hint="eastAsia"/>
                <w:spacing w:val="20"/>
                <w:sz w:val="24"/>
              </w:rPr>
              <w:t>大写</w:t>
            </w:r>
            <w:r>
              <w:rPr>
                <w:rFonts w:ascii="宋体" w:hAnsi="宋体" w:cs="宋体" w:hint="eastAsia"/>
                <w:spacing w:val="20"/>
                <w:sz w:val="24"/>
              </w:rPr>
              <w:t>:</w:t>
            </w:r>
          </w:p>
          <w:p w:rsidR="00000000" w:rsidRDefault="00D322ED">
            <w:pPr>
              <w:ind w:left="2703"/>
              <w:rPr>
                <w:rFonts w:ascii="宋体" w:hAnsi="宋体" w:cs="宋体"/>
                <w:kern w:val="0"/>
                <w:sz w:val="24"/>
              </w:rPr>
            </w:pPr>
          </w:p>
        </w:tc>
      </w:tr>
      <w:tr w:rsidR="00000000">
        <w:trPr>
          <w:trHeight w:val="657"/>
          <w:jc w:val="center"/>
        </w:trPr>
        <w:tc>
          <w:tcPr>
            <w:tcW w:w="1557"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center"/>
              <w:rPr>
                <w:rFonts w:ascii="宋体" w:hAnsi="宋体" w:cs="宋体" w:hint="eastAsia"/>
                <w:b/>
                <w:kern w:val="0"/>
                <w:sz w:val="24"/>
              </w:rPr>
            </w:pPr>
            <w:r>
              <w:rPr>
                <w:rFonts w:ascii="宋体" w:hAnsi="宋体" w:cs="宋体" w:hint="eastAsia"/>
                <w:b/>
                <w:kern w:val="0"/>
                <w:sz w:val="24"/>
              </w:rPr>
              <w:t>工期</w:t>
            </w:r>
          </w:p>
        </w:tc>
        <w:tc>
          <w:tcPr>
            <w:tcW w:w="8235"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center"/>
              <w:rPr>
                <w:rFonts w:ascii="宋体" w:hAnsi="宋体" w:cs="宋体" w:hint="eastAsia"/>
                <w:b/>
                <w:kern w:val="0"/>
                <w:sz w:val="24"/>
              </w:rPr>
            </w:pPr>
            <w:r>
              <w:rPr>
                <w:rFonts w:ascii="宋体" w:hAnsi="宋体" w:cs="宋体" w:hint="eastAsia"/>
                <w:b/>
                <w:kern w:val="0"/>
                <w:sz w:val="24"/>
              </w:rPr>
              <w:t xml:space="preserve"> </w:t>
            </w:r>
          </w:p>
        </w:tc>
      </w:tr>
      <w:tr w:rsidR="00000000">
        <w:trPr>
          <w:trHeight w:val="657"/>
          <w:jc w:val="center"/>
        </w:trPr>
        <w:tc>
          <w:tcPr>
            <w:tcW w:w="1557"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center"/>
              <w:rPr>
                <w:rFonts w:ascii="宋体" w:hAnsi="宋体" w:cs="宋体" w:hint="eastAsia"/>
                <w:b/>
                <w:kern w:val="0"/>
                <w:sz w:val="24"/>
              </w:rPr>
            </w:pPr>
            <w:r>
              <w:rPr>
                <w:rFonts w:ascii="宋体" w:hAnsi="宋体" w:cs="宋体" w:hint="eastAsia"/>
                <w:b/>
                <w:kern w:val="0"/>
                <w:sz w:val="24"/>
              </w:rPr>
              <w:t>工程质量</w:t>
            </w:r>
          </w:p>
        </w:tc>
        <w:tc>
          <w:tcPr>
            <w:tcW w:w="8235" w:type="dxa"/>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center"/>
              <w:rPr>
                <w:rFonts w:ascii="宋体" w:hAnsi="宋体" w:cs="宋体" w:hint="eastAsia"/>
                <w:b/>
                <w:kern w:val="0"/>
                <w:sz w:val="24"/>
              </w:rPr>
            </w:pPr>
            <w:r>
              <w:rPr>
                <w:rFonts w:ascii="宋体" w:hAnsi="宋体" w:cs="宋体" w:hint="eastAsia"/>
                <w:b/>
                <w:kern w:val="0"/>
                <w:sz w:val="24"/>
              </w:rPr>
              <w:t xml:space="preserve"> </w:t>
            </w:r>
          </w:p>
        </w:tc>
      </w:tr>
    </w:tbl>
    <w:p w:rsidR="00000000" w:rsidRDefault="00D322ED">
      <w:pPr>
        <w:spacing w:line="360" w:lineRule="auto"/>
        <w:ind w:firstLineChars="100" w:firstLine="240"/>
        <w:textAlignment w:val="baseline"/>
        <w:rPr>
          <w:rFonts w:ascii="宋体"/>
          <w:sz w:val="26"/>
        </w:rPr>
      </w:pPr>
      <w:r>
        <w:rPr>
          <w:rFonts w:ascii="宋体" w:hint="eastAsia"/>
          <w:sz w:val="24"/>
        </w:rPr>
        <w:t>备注：</w:t>
      </w:r>
      <w:r>
        <w:rPr>
          <w:rFonts w:ascii="宋体" w:hAnsi="宋体"/>
          <w:sz w:val="26"/>
        </w:rPr>
        <w:t xml:space="preserve"> 1</w:t>
      </w:r>
      <w:r>
        <w:rPr>
          <w:rFonts w:ascii="宋体" w:hAnsi="宋体" w:hint="eastAsia"/>
          <w:sz w:val="26"/>
        </w:rPr>
        <w:t>、上述日期均以日历天为单位，包括法定节假日。</w:t>
      </w:r>
    </w:p>
    <w:p w:rsidR="00000000" w:rsidRDefault="00D322ED">
      <w:pPr>
        <w:spacing w:line="360" w:lineRule="auto"/>
        <w:ind w:firstLineChars="100" w:firstLine="260"/>
        <w:textAlignment w:val="baseline"/>
        <w:rPr>
          <w:rFonts w:ascii="宋体"/>
          <w:sz w:val="26"/>
        </w:rPr>
      </w:pPr>
      <w:r>
        <w:rPr>
          <w:rFonts w:ascii="宋体" w:hAnsi="宋体"/>
          <w:sz w:val="26"/>
        </w:rPr>
        <w:t xml:space="preserve">  </w:t>
      </w:r>
      <w:r>
        <w:rPr>
          <w:rFonts w:ascii="宋体" w:hAnsi="宋体" w:hint="eastAsia"/>
          <w:sz w:val="26"/>
        </w:rPr>
        <w:t>2</w:t>
      </w:r>
      <w:r>
        <w:rPr>
          <w:rFonts w:ascii="宋体" w:hAnsi="宋体" w:hint="eastAsia"/>
          <w:sz w:val="26"/>
        </w:rPr>
        <w:t>、对含糊不清或不确定的报价将视为无效报价。</w:t>
      </w:r>
    </w:p>
    <w:p w:rsidR="00000000" w:rsidRDefault="00D322ED">
      <w:pPr>
        <w:spacing w:line="360" w:lineRule="auto"/>
        <w:ind w:firstLineChars="100" w:firstLine="260"/>
        <w:textAlignment w:val="baseline"/>
        <w:rPr>
          <w:rFonts w:ascii="宋体"/>
          <w:sz w:val="26"/>
        </w:rPr>
      </w:pPr>
      <w:r>
        <w:rPr>
          <w:rFonts w:ascii="宋体" w:hAnsi="宋体"/>
          <w:sz w:val="26"/>
        </w:rPr>
        <w:t xml:space="preserve">  </w:t>
      </w:r>
      <w:r>
        <w:rPr>
          <w:rFonts w:ascii="宋体" w:hAnsi="宋体" w:hint="eastAsia"/>
          <w:sz w:val="26"/>
        </w:rPr>
        <w:t>3</w:t>
      </w:r>
      <w:r>
        <w:rPr>
          <w:rFonts w:ascii="宋体" w:hAnsi="宋体" w:hint="eastAsia"/>
          <w:sz w:val="26"/>
        </w:rPr>
        <w:t>、在报价表内未有明确列述的项目费用应视为包括在总报价之内。</w:t>
      </w:r>
    </w:p>
    <w:p w:rsidR="00000000" w:rsidRDefault="00D322ED">
      <w:pPr>
        <w:spacing w:line="360" w:lineRule="auto"/>
        <w:ind w:firstLineChars="100" w:firstLine="260"/>
        <w:textAlignment w:val="baseline"/>
        <w:rPr>
          <w:rFonts w:ascii="宋体" w:hAnsi="宋体" w:hint="eastAsia"/>
          <w:sz w:val="26"/>
        </w:rPr>
      </w:pPr>
      <w:r>
        <w:rPr>
          <w:rFonts w:ascii="宋体" w:hAnsi="宋体"/>
          <w:sz w:val="26"/>
        </w:rPr>
        <w:t xml:space="preserve">  </w:t>
      </w:r>
      <w:r>
        <w:rPr>
          <w:rFonts w:ascii="宋体" w:hAnsi="宋体" w:hint="eastAsia"/>
          <w:sz w:val="26"/>
        </w:rPr>
        <w:t>4</w:t>
      </w:r>
      <w:r>
        <w:rPr>
          <w:rFonts w:ascii="宋体" w:hAnsi="宋体" w:hint="eastAsia"/>
          <w:sz w:val="26"/>
        </w:rPr>
        <w:t>、响应价格为固定不变价。在合同期内，该价格不因市场价格的变动</w:t>
      </w:r>
      <w:r>
        <w:rPr>
          <w:rFonts w:ascii="宋体" w:hAnsi="宋体" w:hint="eastAsia"/>
          <w:sz w:val="26"/>
        </w:rPr>
        <w:t>而发生变动。</w:t>
      </w:r>
    </w:p>
    <w:p w:rsidR="00000000" w:rsidRDefault="00D322ED">
      <w:pPr>
        <w:spacing w:line="360" w:lineRule="auto"/>
        <w:ind w:firstLineChars="200" w:firstLine="520"/>
        <w:textAlignment w:val="baseline"/>
        <w:rPr>
          <w:rFonts w:ascii="宋体"/>
          <w:sz w:val="26"/>
        </w:rPr>
      </w:pPr>
      <w:r>
        <w:rPr>
          <w:rFonts w:ascii="宋体" w:hAnsi="宋体" w:hint="eastAsia"/>
          <w:sz w:val="26"/>
        </w:rPr>
        <w:t>5</w:t>
      </w:r>
      <w:r>
        <w:rPr>
          <w:rFonts w:ascii="宋体" w:hAnsi="宋体" w:hint="eastAsia"/>
          <w:sz w:val="26"/>
        </w:rPr>
        <w:t>、本表用于二次报价，供应商须在响应文件中装订一份，另备</w:t>
      </w:r>
      <w:r>
        <w:rPr>
          <w:rFonts w:ascii="宋体" w:hAnsi="宋体" w:hint="eastAsia"/>
          <w:sz w:val="26"/>
        </w:rPr>
        <w:t>几</w:t>
      </w:r>
      <w:r>
        <w:rPr>
          <w:rFonts w:ascii="宋体" w:hAnsi="宋体" w:hint="eastAsia"/>
          <w:sz w:val="26"/>
        </w:rPr>
        <w:t>份手持。</w:t>
      </w:r>
    </w:p>
    <w:p w:rsidR="00000000" w:rsidRDefault="00D322ED">
      <w:pPr>
        <w:spacing w:line="360" w:lineRule="auto"/>
        <w:ind w:firstLineChars="200" w:firstLine="560"/>
        <w:rPr>
          <w:rFonts w:ascii="宋体" w:hAnsi="宋体" w:cs="宋体" w:hint="eastAsia"/>
          <w:spacing w:val="20"/>
          <w:sz w:val="24"/>
        </w:rPr>
      </w:pPr>
    </w:p>
    <w:p w:rsidR="00000000" w:rsidRDefault="00D322ED">
      <w:pPr>
        <w:spacing w:line="360" w:lineRule="auto"/>
        <w:ind w:firstLineChars="1550" w:firstLine="4340"/>
        <w:rPr>
          <w:rFonts w:ascii="宋体" w:hAnsi="宋体" w:cs="宋体" w:hint="eastAsia"/>
          <w:sz w:val="24"/>
        </w:rPr>
      </w:pPr>
      <w:r>
        <w:rPr>
          <w:rFonts w:ascii="宋体" w:hAnsi="宋体" w:cs="宋体" w:hint="eastAsia"/>
          <w:spacing w:val="20"/>
          <w:sz w:val="24"/>
        </w:rPr>
        <w:t xml:space="preserve">     </w:t>
      </w:r>
      <w:r>
        <w:rPr>
          <w:rFonts w:ascii="宋体" w:hAnsi="宋体" w:cs="宋体" w:hint="eastAsia"/>
          <w:sz w:val="24"/>
        </w:rPr>
        <w:t>供应商：</w:t>
      </w:r>
      <w:r>
        <w:rPr>
          <w:rFonts w:ascii="宋体" w:hAnsi="宋体" w:cs="宋体" w:hint="eastAsia"/>
          <w:sz w:val="24"/>
          <w:u w:val="single"/>
        </w:rPr>
        <w:t xml:space="preserve">               </w:t>
      </w:r>
      <w:r>
        <w:rPr>
          <w:rFonts w:ascii="宋体" w:hAnsi="宋体" w:cs="宋体" w:hint="eastAsia"/>
          <w:sz w:val="24"/>
        </w:rPr>
        <w:t>（盖单位章）</w:t>
      </w:r>
    </w:p>
    <w:p w:rsidR="00000000" w:rsidRDefault="00D322ED">
      <w:pPr>
        <w:spacing w:line="360" w:lineRule="auto"/>
        <w:jc w:val="right"/>
        <w:rPr>
          <w:rFonts w:ascii="宋体" w:hAnsi="宋体" w:cs="宋体" w:hint="eastAsia"/>
          <w:spacing w:val="20"/>
          <w:sz w:val="24"/>
        </w:rPr>
      </w:pPr>
      <w:r>
        <w:rPr>
          <w:rFonts w:ascii="宋体" w:hAnsi="宋体" w:cs="宋体" w:hint="eastAsia"/>
          <w:spacing w:val="20"/>
          <w:sz w:val="24"/>
          <w:u w:val="single"/>
        </w:rPr>
        <w:t xml:space="preserve">     </w:t>
      </w:r>
      <w:r>
        <w:rPr>
          <w:rFonts w:ascii="宋体" w:hAnsi="宋体" w:cs="宋体" w:hint="eastAsia"/>
          <w:spacing w:val="20"/>
          <w:sz w:val="24"/>
        </w:rPr>
        <w:t>年</w:t>
      </w:r>
      <w:r>
        <w:rPr>
          <w:rFonts w:ascii="宋体" w:hAnsi="宋体" w:cs="宋体" w:hint="eastAsia"/>
          <w:spacing w:val="20"/>
          <w:sz w:val="24"/>
          <w:u w:val="single"/>
        </w:rPr>
        <w:t xml:space="preserve">    </w:t>
      </w:r>
      <w:r>
        <w:rPr>
          <w:rFonts w:ascii="宋体" w:hAnsi="宋体" w:cs="宋体" w:hint="eastAsia"/>
          <w:spacing w:val="20"/>
          <w:sz w:val="24"/>
        </w:rPr>
        <w:t>月</w:t>
      </w:r>
      <w:r>
        <w:rPr>
          <w:rFonts w:ascii="宋体" w:hAnsi="宋体" w:cs="宋体" w:hint="eastAsia"/>
          <w:spacing w:val="20"/>
          <w:sz w:val="24"/>
          <w:u w:val="single"/>
        </w:rPr>
        <w:t xml:space="preserve">  </w:t>
      </w:r>
      <w:r>
        <w:rPr>
          <w:rFonts w:ascii="宋体" w:hAnsi="宋体" w:cs="宋体" w:hint="eastAsia"/>
          <w:spacing w:val="20"/>
          <w:sz w:val="24"/>
        </w:rPr>
        <w:t>日</w:t>
      </w:r>
    </w:p>
    <w:p w:rsidR="00000000" w:rsidRDefault="00D322ED">
      <w:pPr>
        <w:spacing w:line="360" w:lineRule="auto"/>
        <w:jc w:val="right"/>
        <w:rPr>
          <w:rFonts w:ascii="宋体" w:hAnsi="宋体" w:cs="宋体" w:hint="eastAsia"/>
          <w:spacing w:val="20"/>
          <w:sz w:val="24"/>
        </w:rPr>
      </w:pPr>
    </w:p>
    <w:p w:rsidR="00000000" w:rsidRDefault="00D322ED">
      <w:pPr>
        <w:spacing w:line="360" w:lineRule="auto"/>
        <w:jc w:val="right"/>
        <w:rPr>
          <w:rFonts w:ascii="宋体" w:hAnsi="宋体" w:cs="宋体" w:hint="eastAsia"/>
          <w:spacing w:val="20"/>
          <w:sz w:val="24"/>
        </w:rPr>
      </w:pPr>
    </w:p>
    <w:p w:rsidR="00000000" w:rsidRDefault="00D322ED">
      <w:pPr>
        <w:spacing w:line="360" w:lineRule="auto"/>
        <w:jc w:val="right"/>
        <w:rPr>
          <w:rFonts w:ascii="宋体" w:hAnsi="宋体" w:cs="宋体" w:hint="eastAsia"/>
          <w:spacing w:val="20"/>
          <w:sz w:val="24"/>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jc w:val="center"/>
        <w:rPr>
          <w:rFonts w:ascii="宋体"/>
          <w:b/>
          <w:sz w:val="38"/>
          <w:szCs w:val="44"/>
        </w:rPr>
      </w:pPr>
      <w:r>
        <w:rPr>
          <w:rFonts w:ascii="宋体" w:hAnsi="宋体" w:cs="宋体" w:hint="eastAsia"/>
          <w:b/>
          <w:bCs/>
          <w:spacing w:val="20"/>
          <w:sz w:val="28"/>
          <w:szCs w:val="28"/>
        </w:rPr>
        <w:t>附件</w:t>
      </w:r>
      <w:r>
        <w:rPr>
          <w:rFonts w:ascii="宋体" w:hAnsi="宋体" w:cs="宋体" w:hint="eastAsia"/>
          <w:b/>
          <w:bCs/>
          <w:spacing w:val="20"/>
          <w:sz w:val="28"/>
          <w:szCs w:val="28"/>
        </w:rPr>
        <w:t xml:space="preserve">1 </w:t>
      </w:r>
      <w:r>
        <w:rPr>
          <w:rFonts w:ascii="宋体" w:hAnsi="宋体" w:hint="eastAsia"/>
          <w:b/>
          <w:sz w:val="28"/>
          <w:szCs w:val="28"/>
        </w:rPr>
        <w:t>供应商诚信承诺书</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我单位在参加本次投标，郑重承诺如下：</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1</w:t>
      </w:r>
      <w:r>
        <w:rPr>
          <w:rFonts w:ascii="宋体" w:hAnsi="宋体" w:hint="eastAsia"/>
          <w:sz w:val="24"/>
          <w:szCs w:val="24"/>
        </w:rPr>
        <w:t>．本次投标提供的所有资料都是真实有效、准确完整的，并按时接受资格审查，如发现提供虚假资料，或与事实不符，将取消投标和中标资格，造成的任何法律和经济责任，完全由我方负责。</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2</w:t>
      </w:r>
      <w:r>
        <w:rPr>
          <w:rFonts w:ascii="宋体" w:hAnsi="宋体" w:hint="eastAsia"/>
          <w:sz w:val="24"/>
          <w:szCs w:val="24"/>
        </w:rPr>
        <w:t>．本次投标绝无资质挂靠、串标、围标情形，若经查证属实，立即取消我方投标和中标资格并</w:t>
      </w:r>
      <w:r>
        <w:rPr>
          <w:rFonts w:ascii="宋体" w:hAnsi="宋体" w:hint="eastAsia"/>
          <w:sz w:val="24"/>
          <w:szCs w:val="24"/>
        </w:rPr>
        <w:t>承担相应的法律责任。</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4</w:t>
      </w:r>
      <w:r>
        <w:rPr>
          <w:rFonts w:ascii="宋体" w:hAnsi="宋体" w:hint="eastAsia"/>
          <w:sz w:val="24"/>
          <w:szCs w:val="24"/>
        </w:rPr>
        <w:t>．本次采购若出现投诉，本项目编制响应文件的工程造价人员将积极配合调查，否则将承担相应法律责任。</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5.</w:t>
      </w:r>
      <w:r>
        <w:rPr>
          <w:rFonts w:ascii="宋体" w:hAnsi="宋体" w:hint="eastAsia"/>
          <w:sz w:val="24"/>
          <w:szCs w:val="24"/>
        </w:rPr>
        <w:t>本次投标严格遵守有形建筑市场工作秩序</w:t>
      </w:r>
      <w:r>
        <w:rPr>
          <w:rFonts w:ascii="宋体" w:hAnsi="宋体" w:hint="eastAsia"/>
          <w:sz w:val="24"/>
          <w:szCs w:val="24"/>
        </w:rPr>
        <w:t>,</w:t>
      </w:r>
      <w:r>
        <w:rPr>
          <w:rFonts w:ascii="宋体" w:hAnsi="宋体" w:hint="eastAsia"/>
          <w:sz w:val="24"/>
          <w:szCs w:val="24"/>
        </w:rPr>
        <w:t>我方派出人员若出现胡搅蛮缠、辱骂、恐吓、污告有形建筑市场工作人员，或不听有形建筑市场工作人员劝阻影响有形建筑市场正常工作秩序的行为</w:t>
      </w:r>
      <w:r>
        <w:rPr>
          <w:rFonts w:ascii="宋体" w:hAnsi="宋体" w:hint="eastAsia"/>
          <w:sz w:val="24"/>
          <w:szCs w:val="24"/>
        </w:rPr>
        <w:t>,</w:t>
      </w:r>
      <w:r>
        <w:rPr>
          <w:rFonts w:ascii="宋体" w:hAnsi="宋体" w:hint="eastAsia"/>
          <w:sz w:val="24"/>
          <w:szCs w:val="24"/>
        </w:rPr>
        <w:t>愿承担相关法律责任。</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6</w:t>
      </w:r>
      <w:r>
        <w:rPr>
          <w:rFonts w:ascii="宋体" w:hAnsi="宋体" w:hint="eastAsia"/>
          <w:sz w:val="24"/>
          <w:szCs w:val="24"/>
        </w:rPr>
        <w:t>．本次采购如我单位中标，除不可抗力外，决不因任何其它原因放弃中标，否则将承担相应法律责任。</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7</w:t>
      </w:r>
      <w:r>
        <w:rPr>
          <w:rFonts w:ascii="宋体" w:hAnsi="宋体" w:hint="eastAsia"/>
          <w:sz w:val="24"/>
          <w:szCs w:val="24"/>
        </w:rPr>
        <w:t>、</w:t>
      </w:r>
      <w:r>
        <w:rPr>
          <w:rFonts w:hint="eastAsia"/>
          <w:sz w:val="24"/>
          <w:szCs w:val="24"/>
        </w:rPr>
        <w:t>我单位已全面认真审阅了该项目全部竞争性谈判文件及其相关附件，认为该竞争性谈判文件中没有存在歧义、重</w:t>
      </w:r>
      <w:r>
        <w:rPr>
          <w:rFonts w:hint="eastAsia"/>
          <w:sz w:val="24"/>
          <w:szCs w:val="24"/>
        </w:rPr>
        <w:t>大缺陷及违反国家有关规定的条款，对本次采购活动文件内容无任何异议，完全接受竞争性谈判文件的全部内容，自愿参加本项目投标活动。开标后对竞争性谈判文件内容提出任何异议，监督管理部门不予受理，否则将承担相应法律责任，且三年不参予界首市建设工程招投标活动。</w:t>
      </w:r>
    </w:p>
    <w:p w:rsidR="00000000" w:rsidRDefault="00D322ED">
      <w:pPr>
        <w:pStyle w:val="p15"/>
        <w:spacing w:line="360" w:lineRule="auto"/>
        <w:ind w:firstLine="420"/>
        <w:rPr>
          <w:rFonts w:ascii="宋体" w:hAnsi="宋体" w:hint="eastAsia"/>
          <w:sz w:val="24"/>
          <w:szCs w:val="24"/>
        </w:rPr>
      </w:pPr>
      <w:r>
        <w:rPr>
          <w:rFonts w:ascii="宋体" w:hAnsi="宋体" w:hint="eastAsia"/>
          <w:sz w:val="24"/>
          <w:szCs w:val="24"/>
        </w:rPr>
        <w:t>出现上述情形之一的，我方愿意接受处罚并承担所有经济损失和法律责任，同意没收谈判保证金和一定期限内不参与界首市市建设工程招投标活动。</w:t>
      </w:r>
    </w:p>
    <w:p w:rsidR="00000000" w:rsidRDefault="00D322ED">
      <w:pPr>
        <w:pStyle w:val="p15"/>
        <w:spacing w:line="360" w:lineRule="auto"/>
        <w:ind w:right="55" w:firstLine="420"/>
        <w:jc w:val="right"/>
        <w:rPr>
          <w:rFonts w:ascii="宋体" w:hAnsi="宋体" w:hint="eastAsia"/>
          <w:sz w:val="24"/>
          <w:szCs w:val="24"/>
        </w:rPr>
      </w:pPr>
      <w:r>
        <w:rPr>
          <w:rFonts w:ascii="宋体" w:hAnsi="宋体" w:hint="eastAsia"/>
          <w:sz w:val="24"/>
          <w:szCs w:val="24"/>
        </w:rPr>
        <w:t xml:space="preserve">       </w:t>
      </w:r>
      <w:r>
        <w:rPr>
          <w:rFonts w:ascii="宋体" w:hAnsi="宋体" w:hint="eastAsia"/>
          <w:sz w:val="24"/>
          <w:szCs w:val="24"/>
        </w:rPr>
        <w:t>供应商名称：</w:t>
      </w:r>
      <w:r>
        <w:rPr>
          <w:rFonts w:ascii="宋体" w:hAnsi="宋体" w:hint="eastAsia"/>
          <w:sz w:val="24"/>
          <w:szCs w:val="24"/>
          <w:u w:val="single"/>
        </w:rPr>
        <w:t xml:space="preserve">                           </w:t>
      </w:r>
      <w:r>
        <w:rPr>
          <w:rFonts w:ascii="宋体" w:hAnsi="宋体" w:cs="宋体" w:hint="eastAsia"/>
          <w:bCs/>
          <w:sz w:val="24"/>
          <w:szCs w:val="24"/>
        </w:rPr>
        <w:t>（盖单位章）</w:t>
      </w:r>
    </w:p>
    <w:p w:rsidR="00000000" w:rsidRDefault="00D322ED">
      <w:pPr>
        <w:pStyle w:val="p15"/>
        <w:spacing w:line="360" w:lineRule="auto"/>
        <w:ind w:right="420" w:firstLine="420"/>
        <w:jc w:val="center"/>
        <w:rPr>
          <w:rFonts w:ascii="宋体" w:hAnsi="宋体" w:hint="eastAsia"/>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（签字或盖章）</w:t>
      </w:r>
      <w:r>
        <w:rPr>
          <w:rFonts w:ascii="宋体" w:hAnsi="宋体" w:hint="eastAsia"/>
          <w:sz w:val="24"/>
          <w:szCs w:val="24"/>
        </w:rPr>
        <w:t xml:space="preserve">  </w:t>
      </w:r>
    </w:p>
    <w:p w:rsidR="00000000" w:rsidRDefault="00D322ED">
      <w:pPr>
        <w:pStyle w:val="p15"/>
        <w:spacing w:line="360" w:lineRule="auto"/>
        <w:ind w:firstLine="420"/>
        <w:jc w:val="right"/>
        <w:rPr>
          <w:rFonts w:ascii="宋体" w:hAnsi="宋体" w:hint="eastAsia"/>
          <w:sz w:val="24"/>
          <w:szCs w:val="24"/>
        </w:rPr>
      </w:pPr>
    </w:p>
    <w:p w:rsidR="00000000" w:rsidRDefault="00D322ED">
      <w:pPr>
        <w:rPr>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00000" w:rsidRDefault="00D322ED">
      <w:pPr>
        <w:tabs>
          <w:tab w:val="left" w:pos="540"/>
        </w:tabs>
        <w:spacing w:beforeLines="100" w:before="240" w:afterLines="100" w:after="240" w:line="700" w:lineRule="exact"/>
        <w:ind w:leftChars="71" w:left="149" w:firstLineChars="150" w:firstLine="360"/>
        <w:jc w:val="right"/>
        <w:rPr>
          <w:rFonts w:ascii="宋体" w:hAnsi="宋体" w:hint="eastAsia"/>
          <w:sz w:val="24"/>
        </w:rPr>
      </w:pPr>
      <w:r>
        <w:rPr>
          <w:rFonts w:hint="eastAsia"/>
          <w:sz w:val="24"/>
        </w:rPr>
        <w:t xml:space="preserve">  </w:t>
      </w:r>
      <w:r>
        <w:rPr>
          <w:sz w:val="24"/>
        </w:rPr>
        <w:t xml:space="preserve">                               </w:t>
      </w:r>
    </w:p>
    <w:p w:rsidR="00000000" w:rsidRDefault="00D322ED">
      <w:pPr>
        <w:tabs>
          <w:tab w:val="left" w:pos="540"/>
        </w:tabs>
        <w:spacing w:beforeLines="100" w:before="240" w:afterLines="100" w:after="240" w:line="700" w:lineRule="exact"/>
        <w:ind w:leftChars="71" w:left="149" w:firstLineChars="150" w:firstLine="315"/>
        <w:jc w:val="right"/>
        <w:rPr>
          <w:rFonts w:hint="eastAsia"/>
          <w:szCs w:val="21"/>
        </w:rPr>
      </w:pPr>
    </w:p>
    <w:p w:rsidR="00000000" w:rsidRDefault="00D322ED">
      <w:pPr>
        <w:pStyle w:val="1"/>
        <w:spacing w:beforeLines="50" w:before="120" w:after="0" w:line="360" w:lineRule="exact"/>
        <w:jc w:val="center"/>
        <w:rPr>
          <w:rFonts w:ascii="黑体" w:eastAsia="黑体" w:hAnsi="宋体"/>
          <w:sz w:val="28"/>
          <w:szCs w:val="28"/>
        </w:rPr>
      </w:pPr>
      <w:bookmarkStart w:id="381" w:name="_Toc395802139"/>
      <w:bookmarkStart w:id="382" w:name="_Toc416271983"/>
      <w:bookmarkStart w:id="383" w:name="_Toc422395197"/>
      <w:bookmarkStart w:id="384" w:name="_Toc29145263"/>
      <w:r>
        <w:rPr>
          <w:rFonts w:ascii="黑体" w:eastAsia="黑体" w:hAnsi="宋体" w:hint="eastAsia"/>
          <w:sz w:val="28"/>
          <w:szCs w:val="28"/>
        </w:rPr>
        <w:t>二、法定代表人身份证明及授权委托书</w:t>
      </w:r>
      <w:bookmarkEnd w:id="381"/>
      <w:bookmarkEnd w:id="382"/>
      <w:bookmarkEnd w:id="383"/>
      <w:bookmarkEnd w:id="384"/>
    </w:p>
    <w:p w:rsidR="00000000" w:rsidRDefault="00D322ED">
      <w:pPr>
        <w:pStyle w:val="1"/>
        <w:spacing w:beforeLines="100" w:before="240" w:afterLines="150" w:after="360" w:line="360" w:lineRule="exact"/>
        <w:jc w:val="center"/>
        <w:rPr>
          <w:rFonts w:ascii="黑体" w:eastAsia="黑体" w:hAnsi="宋体"/>
          <w:sz w:val="28"/>
          <w:szCs w:val="28"/>
        </w:rPr>
      </w:pPr>
      <w:bookmarkStart w:id="385" w:name="_Toc21827"/>
      <w:bookmarkStart w:id="386" w:name="_Toc395802140"/>
      <w:bookmarkStart w:id="387" w:name="_Toc416271984"/>
      <w:bookmarkStart w:id="388" w:name="_Toc422395198"/>
      <w:bookmarkStart w:id="389" w:name="_Toc29145264"/>
      <w:r>
        <w:rPr>
          <w:rFonts w:ascii="黑体" w:eastAsia="黑体" w:hAnsi="宋体" w:hint="eastAsia"/>
          <w:sz w:val="28"/>
          <w:szCs w:val="28"/>
        </w:rPr>
        <w:t>（一）法定代表人身份证明</w:t>
      </w:r>
      <w:bookmarkEnd w:id="385"/>
      <w:bookmarkEnd w:id="386"/>
      <w:bookmarkEnd w:id="387"/>
      <w:bookmarkEnd w:id="388"/>
      <w:bookmarkEnd w:id="389"/>
    </w:p>
    <w:p w:rsidR="00000000" w:rsidRDefault="00D322ED">
      <w:pPr>
        <w:rPr>
          <w:rFonts w:ascii="宋体"/>
          <w:sz w:val="24"/>
        </w:rPr>
      </w:pPr>
    </w:p>
    <w:p w:rsidR="00000000" w:rsidRDefault="00D322ED">
      <w:pPr>
        <w:rPr>
          <w:rFonts w:ascii="宋体"/>
          <w:sz w:val="24"/>
        </w:rPr>
      </w:pPr>
    </w:p>
    <w:p w:rsidR="00000000" w:rsidRDefault="00D322ED">
      <w:pPr>
        <w:spacing w:line="500" w:lineRule="exact"/>
        <w:rPr>
          <w:rFonts w:ascii="宋体"/>
          <w:sz w:val="24"/>
        </w:rPr>
      </w:pPr>
      <w:r>
        <w:rPr>
          <w:rFonts w:ascii="宋体" w:hAnsi="宋体" w:hint="eastAsia"/>
          <w:sz w:val="24"/>
        </w:rPr>
        <w:t>供应商名称：</w:t>
      </w:r>
      <w:r>
        <w:rPr>
          <w:rFonts w:ascii="宋体" w:hAnsi="宋体"/>
          <w:sz w:val="24"/>
          <w:u w:val="single"/>
        </w:rPr>
        <w:t xml:space="preserve">                        </w:t>
      </w:r>
    </w:p>
    <w:p w:rsidR="00000000" w:rsidRDefault="00D322ED">
      <w:pPr>
        <w:spacing w:line="500" w:lineRule="exact"/>
        <w:rPr>
          <w:rFonts w:ascii="宋体"/>
          <w:sz w:val="24"/>
          <w:u w:val="single"/>
        </w:rPr>
      </w:pPr>
      <w:r>
        <w:rPr>
          <w:rFonts w:ascii="宋体" w:hAnsi="宋体" w:hint="eastAsia"/>
          <w:spacing w:val="40"/>
          <w:kern w:val="0"/>
          <w:sz w:val="24"/>
        </w:rPr>
        <w:t>单位性</w:t>
      </w:r>
      <w:r>
        <w:rPr>
          <w:rFonts w:ascii="宋体" w:hAnsi="宋体" w:hint="eastAsia"/>
          <w:kern w:val="0"/>
          <w:sz w:val="24"/>
        </w:rPr>
        <w:t>质</w:t>
      </w:r>
      <w:r>
        <w:rPr>
          <w:rFonts w:ascii="宋体" w:hAnsi="宋体" w:hint="eastAsia"/>
          <w:sz w:val="24"/>
        </w:rPr>
        <w:t>：</w:t>
      </w:r>
      <w:r>
        <w:rPr>
          <w:rFonts w:ascii="宋体" w:hAnsi="宋体"/>
          <w:sz w:val="24"/>
          <w:u w:val="single"/>
        </w:rPr>
        <w:t xml:space="preserve">                        </w:t>
      </w:r>
    </w:p>
    <w:p w:rsidR="00000000" w:rsidRDefault="00D322ED">
      <w:pPr>
        <w:spacing w:line="500" w:lineRule="exact"/>
        <w:rPr>
          <w:rFonts w:ascii="宋体"/>
          <w:sz w:val="24"/>
        </w:rPr>
      </w:pPr>
      <w:r>
        <w:rPr>
          <w:rFonts w:ascii="宋体" w:hAnsi="宋体" w:hint="eastAsia"/>
          <w:spacing w:val="360"/>
          <w:kern w:val="0"/>
          <w:sz w:val="24"/>
        </w:rPr>
        <w:t>地</w:t>
      </w:r>
      <w:r>
        <w:rPr>
          <w:rFonts w:ascii="宋体" w:hAnsi="宋体" w:hint="eastAsia"/>
          <w:kern w:val="0"/>
          <w:sz w:val="24"/>
        </w:rPr>
        <w:t>址</w:t>
      </w:r>
      <w:r>
        <w:rPr>
          <w:rFonts w:ascii="宋体" w:hAnsi="宋体" w:hint="eastAsia"/>
          <w:sz w:val="24"/>
        </w:rPr>
        <w:t>：</w:t>
      </w:r>
      <w:r>
        <w:rPr>
          <w:rFonts w:ascii="宋体" w:hAnsi="宋体"/>
          <w:sz w:val="24"/>
          <w:u w:val="single"/>
        </w:rPr>
        <w:t xml:space="preserve">                    </w:t>
      </w:r>
      <w:r>
        <w:rPr>
          <w:rFonts w:ascii="宋体" w:hAnsi="宋体"/>
          <w:sz w:val="24"/>
          <w:u w:val="single"/>
        </w:rPr>
        <w:t xml:space="preserve">    </w:t>
      </w:r>
    </w:p>
    <w:p w:rsidR="00000000" w:rsidRDefault="00D322ED">
      <w:pPr>
        <w:spacing w:line="500" w:lineRule="exact"/>
        <w:rPr>
          <w:rFonts w:ascii="宋体"/>
          <w:sz w:val="24"/>
        </w:rPr>
      </w:pPr>
      <w:r>
        <w:rPr>
          <w:rFonts w:ascii="宋体" w:hAnsi="宋体" w:hint="eastAsia"/>
          <w:sz w:val="24"/>
        </w:rPr>
        <w:t>成立时间：</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00000" w:rsidRDefault="00D322ED">
      <w:pPr>
        <w:spacing w:line="500" w:lineRule="exact"/>
        <w:rPr>
          <w:rFonts w:ascii="宋体"/>
          <w:sz w:val="24"/>
        </w:rPr>
      </w:pPr>
      <w:r>
        <w:rPr>
          <w:rFonts w:ascii="宋体" w:hAnsi="宋体" w:hint="eastAsia"/>
          <w:sz w:val="24"/>
        </w:rPr>
        <w:t>经营期限：</w:t>
      </w:r>
      <w:r>
        <w:rPr>
          <w:rFonts w:ascii="宋体" w:hAnsi="宋体"/>
          <w:sz w:val="24"/>
          <w:u w:val="single"/>
        </w:rPr>
        <w:t xml:space="preserve">          </w:t>
      </w:r>
    </w:p>
    <w:p w:rsidR="00000000" w:rsidRDefault="00D322ED">
      <w:pPr>
        <w:spacing w:line="500" w:lineRule="exact"/>
        <w:rPr>
          <w:rFonts w:ascii="宋体"/>
          <w:sz w:val="24"/>
        </w:rPr>
      </w:pPr>
      <w:r>
        <w:rPr>
          <w:rFonts w:ascii="宋体" w:hAnsi="宋体" w:hint="eastAsia"/>
          <w:sz w:val="24"/>
        </w:rPr>
        <w:t>姓名：</w:t>
      </w:r>
      <w:r>
        <w:rPr>
          <w:rFonts w:ascii="宋体" w:hAnsi="宋体"/>
          <w:sz w:val="24"/>
          <w:u w:val="single"/>
        </w:rPr>
        <w:t xml:space="preserve"> </w:t>
      </w:r>
      <w:r>
        <w:rPr>
          <w:rFonts w:ascii="宋体" w:hAnsi="宋体" w:hint="eastAsia"/>
          <w:sz w:val="24"/>
          <w:u w:val="single"/>
        </w:rPr>
        <w:t>（法定代表人亲笔签名）</w:t>
      </w:r>
      <w:r>
        <w:rPr>
          <w:rFonts w:ascii="宋体" w:hAnsi="宋体"/>
          <w:sz w:val="24"/>
          <w:u w:val="single"/>
        </w:rPr>
        <w:t xml:space="preserve"> </w:t>
      </w:r>
      <w:r>
        <w:rPr>
          <w:rFonts w:ascii="宋体" w:hAnsi="宋体"/>
          <w:sz w:val="24"/>
        </w:rPr>
        <w:t xml:space="preserve">  </w:t>
      </w:r>
      <w:r>
        <w:rPr>
          <w:rFonts w:ascii="宋体" w:hAnsi="宋体" w:hint="eastAsia"/>
          <w:sz w:val="24"/>
        </w:rPr>
        <w:t>性别：</w:t>
      </w:r>
      <w:r>
        <w:rPr>
          <w:rFonts w:ascii="宋体" w:hAnsi="宋体"/>
          <w:sz w:val="24"/>
          <w:u w:val="single"/>
        </w:rPr>
        <w:t xml:space="preserve">      </w:t>
      </w:r>
      <w:r>
        <w:rPr>
          <w:rFonts w:ascii="宋体" w:hAnsi="宋体"/>
          <w:sz w:val="24"/>
        </w:rPr>
        <w:t xml:space="preserve">  </w:t>
      </w:r>
      <w:r>
        <w:rPr>
          <w:rFonts w:ascii="宋体" w:hAnsi="宋体" w:hint="eastAsia"/>
          <w:sz w:val="24"/>
        </w:rPr>
        <w:t>年龄：</w:t>
      </w:r>
      <w:r>
        <w:rPr>
          <w:rFonts w:ascii="宋体" w:hAnsi="宋体"/>
          <w:sz w:val="24"/>
          <w:u w:val="single"/>
        </w:rPr>
        <w:t xml:space="preserve">      </w:t>
      </w:r>
      <w:r>
        <w:rPr>
          <w:rFonts w:ascii="宋体" w:hAnsi="宋体"/>
          <w:sz w:val="24"/>
        </w:rPr>
        <w:t xml:space="preserve">  </w:t>
      </w:r>
      <w:r>
        <w:rPr>
          <w:rFonts w:ascii="宋体" w:hAnsi="宋体" w:hint="eastAsia"/>
          <w:sz w:val="24"/>
        </w:rPr>
        <w:t>职务：</w:t>
      </w:r>
      <w:r>
        <w:rPr>
          <w:rFonts w:ascii="宋体" w:hAnsi="宋体"/>
          <w:sz w:val="24"/>
          <w:u w:val="single"/>
        </w:rPr>
        <w:t xml:space="preserve">        </w:t>
      </w:r>
    </w:p>
    <w:p w:rsidR="00000000" w:rsidRDefault="00D322ED">
      <w:pPr>
        <w:spacing w:line="500" w:lineRule="exact"/>
        <w:rPr>
          <w:rFonts w:ascii="宋体"/>
          <w:sz w:val="24"/>
        </w:rPr>
      </w:pPr>
      <w:r>
        <w:rPr>
          <w:rFonts w:ascii="宋体" w:hAnsi="宋体" w:hint="eastAsia"/>
          <w:sz w:val="24"/>
        </w:rPr>
        <w:t>系</w:t>
      </w:r>
      <w:r>
        <w:rPr>
          <w:rFonts w:ascii="宋体" w:hAnsi="宋体"/>
          <w:sz w:val="24"/>
          <w:u w:val="single"/>
        </w:rPr>
        <w:t xml:space="preserve">                   </w:t>
      </w:r>
      <w:r>
        <w:rPr>
          <w:rFonts w:ascii="宋体" w:hAnsi="宋体" w:hint="eastAsia"/>
          <w:sz w:val="24"/>
        </w:rPr>
        <w:t>（供应商名称）的法定代表人。</w:t>
      </w:r>
    </w:p>
    <w:p w:rsidR="00000000" w:rsidRDefault="00D322ED">
      <w:pPr>
        <w:spacing w:line="500" w:lineRule="exact"/>
        <w:ind w:firstLineChars="200" w:firstLine="480"/>
        <w:rPr>
          <w:rFonts w:ascii="宋体"/>
          <w:sz w:val="24"/>
        </w:rPr>
      </w:pPr>
    </w:p>
    <w:p w:rsidR="00000000" w:rsidRDefault="00D322ED">
      <w:pPr>
        <w:spacing w:line="500" w:lineRule="exact"/>
        <w:ind w:firstLineChars="200" w:firstLine="480"/>
        <w:rPr>
          <w:rFonts w:ascii="宋体"/>
          <w:sz w:val="24"/>
        </w:rPr>
      </w:pPr>
      <w:r>
        <w:rPr>
          <w:rFonts w:ascii="宋体" w:hAnsi="宋体" w:hint="eastAsia"/>
          <w:sz w:val="24"/>
        </w:rPr>
        <w:t>特此证明。</w:t>
      </w:r>
    </w:p>
    <w:p w:rsidR="00000000" w:rsidRDefault="00D322ED">
      <w:pPr>
        <w:spacing w:line="500" w:lineRule="exact"/>
        <w:rPr>
          <w:rFonts w:ascii="宋体"/>
          <w:sz w:val="24"/>
        </w:rPr>
      </w:pPr>
    </w:p>
    <w:p w:rsidR="00000000" w:rsidRDefault="00D322ED">
      <w:pPr>
        <w:spacing w:line="500" w:lineRule="exact"/>
        <w:rPr>
          <w:rFonts w:ascii="宋体"/>
          <w:sz w:val="24"/>
        </w:rPr>
      </w:pP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sz w:val="24"/>
        </w:rPr>
        <w:t>供应商：</w:t>
      </w:r>
      <w:r>
        <w:rPr>
          <w:rFonts w:ascii="宋体" w:hAnsi="宋体"/>
          <w:sz w:val="24"/>
          <w:u w:val="single"/>
        </w:rPr>
        <w:t xml:space="preserve">              </w:t>
      </w:r>
      <w:r>
        <w:rPr>
          <w:rFonts w:ascii="宋体" w:hAnsi="宋体" w:hint="eastAsia"/>
          <w:sz w:val="24"/>
        </w:rPr>
        <w:t>（盖单位章）</w:t>
      </w:r>
    </w:p>
    <w:p w:rsidR="00000000" w:rsidRDefault="00D322ED">
      <w:pPr>
        <w:spacing w:line="500" w:lineRule="exact"/>
        <w:rPr>
          <w:rFonts w:ascii="宋体"/>
          <w:sz w:val="24"/>
        </w:rPr>
      </w:pPr>
    </w:p>
    <w:p w:rsidR="00000000" w:rsidRDefault="00D322ED">
      <w:pPr>
        <w:spacing w:line="400" w:lineRule="exact"/>
        <w:jc w:val="right"/>
        <w:rPr>
          <w:rFonts w:ascii="宋体"/>
          <w:sz w:val="24"/>
        </w:rPr>
      </w:pP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00000" w:rsidRDefault="00D322ED">
      <w:pPr>
        <w:spacing w:line="400" w:lineRule="exact"/>
        <w:rPr>
          <w:rFonts w:ascii="宋体"/>
          <w:sz w:val="24"/>
        </w:rPr>
      </w:pPr>
    </w:p>
    <w:p w:rsidR="00000000" w:rsidRDefault="00D322ED">
      <w:pPr>
        <w:rPr>
          <w:rFonts w:ascii="宋体" w:hint="eastAsia"/>
          <w:sz w:val="24"/>
        </w:rPr>
      </w:pPr>
    </w:p>
    <w:p w:rsidR="00000000" w:rsidRDefault="00D322ED">
      <w:pPr>
        <w:rPr>
          <w:rFonts w:ascii="宋体"/>
          <w:sz w:val="24"/>
        </w:rPr>
      </w:pPr>
    </w:p>
    <w:p w:rsidR="00000000" w:rsidRDefault="00D322ED">
      <w:pPr>
        <w:jc w:val="center"/>
        <w:rPr>
          <w:b/>
          <w:sz w:val="32"/>
          <w:szCs w:val="32"/>
        </w:rPr>
      </w:pPr>
      <w:r>
        <w:rPr>
          <w:rFonts w:ascii="宋体"/>
          <w:sz w:val="24"/>
        </w:rPr>
        <w:br w:type="page"/>
      </w:r>
      <w:r>
        <w:rPr>
          <w:rFonts w:ascii="黑体" w:eastAsia="黑体" w:hAnsi="宋体" w:hint="eastAsia"/>
          <w:b/>
          <w:bCs/>
          <w:kern w:val="44"/>
          <w:sz w:val="28"/>
          <w:szCs w:val="28"/>
        </w:rPr>
        <w:lastRenderedPageBreak/>
        <w:t>（二）授权委托书</w:t>
      </w:r>
    </w:p>
    <w:p w:rsidR="00000000" w:rsidRDefault="00D322ED">
      <w:pPr>
        <w:spacing w:line="500" w:lineRule="exact"/>
        <w:rPr>
          <w:rFonts w:ascii="宋体"/>
          <w:sz w:val="24"/>
        </w:rPr>
      </w:pPr>
    </w:p>
    <w:p w:rsidR="00000000" w:rsidRDefault="00D322ED">
      <w:pPr>
        <w:spacing w:line="500" w:lineRule="exact"/>
        <w:ind w:firstLineChars="300" w:firstLine="720"/>
        <w:jc w:val="left"/>
        <w:rPr>
          <w:rFonts w:ascii="宋体"/>
          <w:sz w:val="24"/>
        </w:rPr>
      </w:pPr>
      <w:r>
        <w:rPr>
          <w:rFonts w:ascii="宋体" w:hAnsi="宋体" w:hint="eastAsia"/>
          <w:sz w:val="24"/>
        </w:rPr>
        <w:t>本人</w:t>
      </w:r>
      <w:r>
        <w:rPr>
          <w:rFonts w:ascii="宋体" w:hAnsi="宋体"/>
          <w:sz w:val="24"/>
          <w:u w:val="single"/>
        </w:rPr>
        <w:t xml:space="preserve">        </w:t>
      </w:r>
      <w:r>
        <w:rPr>
          <w:rFonts w:ascii="宋体" w:hAnsi="宋体" w:hint="eastAsia"/>
          <w:sz w:val="24"/>
        </w:rPr>
        <w:t>（姓名）系</w:t>
      </w:r>
      <w:r>
        <w:rPr>
          <w:rFonts w:ascii="宋体" w:hAnsi="宋体"/>
          <w:sz w:val="24"/>
          <w:u w:val="single"/>
        </w:rPr>
        <w:t xml:space="preserve">              </w:t>
      </w:r>
      <w:r>
        <w:rPr>
          <w:rFonts w:ascii="宋体" w:hAnsi="宋体"/>
          <w:sz w:val="24"/>
          <w:u w:val="single"/>
        </w:rPr>
        <w:t xml:space="preserve">       </w:t>
      </w:r>
      <w:r>
        <w:rPr>
          <w:rFonts w:ascii="宋体" w:hAnsi="宋体" w:hint="eastAsia"/>
          <w:sz w:val="24"/>
        </w:rPr>
        <w:t>（供应商名称）的法定代表人，现委托</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（姓名）为我方代理人。代理人根据授权，以我方名义签署、澄清、递交、撤回、修改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（项目名称）施工响应文件、签订合同和处理有关事宜，其法律后果由我方承担。</w:t>
      </w:r>
    </w:p>
    <w:p w:rsidR="00000000" w:rsidRDefault="00D322ED">
      <w:pPr>
        <w:spacing w:line="500" w:lineRule="exact"/>
        <w:ind w:firstLineChars="200" w:firstLine="480"/>
        <w:rPr>
          <w:rFonts w:ascii="宋体"/>
          <w:sz w:val="24"/>
        </w:rPr>
      </w:pPr>
      <w:r>
        <w:rPr>
          <w:rFonts w:ascii="宋体" w:hAnsi="宋体" w:hint="eastAsia"/>
          <w:sz w:val="24"/>
        </w:rPr>
        <w:t>委托期限：</w:t>
      </w:r>
      <w:r>
        <w:rPr>
          <w:rFonts w:ascii="宋体" w:hAnsi="宋体"/>
          <w:sz w:val="24"/>
          <w:u w:val="single"/>
        </w:rPr>
        <w:t xml:space="preserve">          </w:t>
      </w:r>
      <w:r>
        <w:rPr>
          <w:rFonts w:ascii="宋体" w:hAnsi="宋体" w:hint="eastAsia"/>
          <w:sz w:val="24"/>
        </w:rPr>
        <w:t>。</w:t>
      </w:r>
    </w:p>
    <w:p w:rsidR="00000000" w:rsidRDefault="00D322ED">
      <w:pPr>
        <w:spacing w:line="500" w:lineRule="exact"/>
        <w:ind w:firstLineChars="200" w:firstLine="480"/>
        <w:rPr>
          <w:rFonts w:ascii="宋体"/>
          <w:sz w:val="24"/>
        </w:rPr>
      </w:pPr>
      <w:r>
        <w:rPr>
          <w:rFonts w:ascii="宋体" w:hAnsi="宋体" w:hint="eastAsia"/>
          <w:sz w:val="24"/>
        </w:rPr>
        <w:t>代理人无转委托权。</w:t>
      </w:r>
      <w:r>
        <w:rPr>
          <w:rFonts w:ascii="宋体" w:hAnsi="宋体"/>
          <w:sz w:val="24"/>
        </w:rPr>
        <w:t xml:space="preserve"> </w:t>
      </w:r>
    </w:p>
    <w:p w:rsidR="00000000" w:rsidRDefault="00D322ED">
      <w:pPr>
        <w:spacing w:line="500" w:lineRule="exact"/>
        <w:rPr>
          <w:rFonts w:ascii="宋体" w:hint="eastAsia"/>
          <w:sz w:val="24"/>
        </w:rPr>
      </w:pPr>
      <w:r>
        <w:rPr>
          <w:rFonts w:ascii="宋体" w:hint="eastAsia"/>
          <w:sz w:val="24"/>
        </w:rPr>
        <w:t>附：法定代表人及授权委托人身份证。</w:t>
      </w:r>
    </w:p>
    <w:p w:rsidR="00000000" w:rsidRDefault="00D322ED">
      <w:pPr>
        <w:spacing w:line="500" w:lineRule="exact"/>
        <w:rPr>
          <w:rFonts w:ascii="宋体"/>
          <w:sz w:val="24"/>
        </w:rPr>
      </w:pP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spacing w:val="121"/>
          <w:kern w:val="0"/>
          <w:sz w:val="24"/>
        </w:rPr>
        <w:t>申请</w:t>
      </w:r>
      <w:r>
        <w:rPr>
          <w:rFonts w:ascii="宋体" w:hAnsi="宋体" w:hint="eastAsia"/>
          <w:spacing w:val="-1"/>
          <w:kern w:val="0"/>
          <w:sz w:val="24"/>
        </w:rPr>
        <w:t>人</w:t>
      </w:r>
      <w:r>
        <w:rPr>
          <w:rFonts w:ascii="宋体" w:hAnsi="宋体" w:hint="eastAsia"/>
          <w:sz w:val="24"/>
        </w:rPr>
        <w:t>：</w:t>
      </w:r>
      <w:r>
        <w:rPr>
          <w:rFonts w:ascii="宋体" w:hAnsi="宋体"/>
          <w:sz w:val="24"/>
          <w:u w:val="single"/>
        </w:rPr>
        <w:t xml:space="preserve">                </w:t>
      </w:r>
      <w:r>
        <w:rPr>
          <w:rFonts w:ascii="宋体" w:hAnsi="宋体" w:hint="eastAsia"/>
          <w:sz w:val="24"/>
        </w:rPr>
        <w:t>（盖单位章）</w:t>
      </w: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sz w:val="24"/>
        </w:rPr>
        <w:t>法定代表人：</w:t>
      </w:r>
      <w:r>
        <w:rPr>
          <w:rFonts w:ascii="宋体" w:hAnsi="宋体"/>
          <w:sz w:val="24"/>
          <w:u w:val="single"/>
        </w:rPr>
        <w:t xml:space="preserve">                    </w:t>
      </w:r>
      <w:r>
        <w:rPr>
          <w:rFonts w:ascii="宋体" w:hAnsi="宋体" w:hint="eastAsia"/>
          <w:sz w:val="24"/>
        </w:rPr>
        <w:t>（签字）</w:t>
      </w:r>
    </w:p>
    <w:p w:rsidR="00000000" w:rsidRDefault="00D322ED">
      <w:pPr>
        <w:spacing w:line="500" w:lineRule="exact"/>
        <w:rPr>
          <w:rFonts w:ascii="宋体"/>
          <w:sz w:val="24"/>
        </w:rPr>
      </w:pPr>
      <w:r>
        <w:rPr>
          <w:rFonts w:ascii="宋体" w:hAnsi="宋体"/>
          <w:sz w:val="24"/>
        </w:rPr>
        <w:t xml:space="preserve">                                </w:t>
      </w:r>
      <w:r>
        <w:rPr>
          <w:rFonts w:ascii="宋体" w:hAnsi="宋体" w:hint="eastAsia"/>
          <w:sz w:val="24"/>
        </w:rPr>
        <w:t xml:space="preserve">   </w:t>
      </w:r>
      <w:r>
        <w:rPr>
          <w:rFonts w:ascii="宋体" w:hAnsi="宋体" w:hint="eastAsia"/>
          <w:sz w:val="24"/>
        </w:rPr>
        <w:t>身份证号码：</w:t>
      </w:r>
      <w:r>
        <w:rPr>
          <w:rFonts w:ascii="宋体" w:hAnsi="宋体"/>
          <w:sz w:val="24"/>
          <w:u w:val="single"/>
        </w:rPr>
        <w:t xml:space="preserve">                           </w:t>
      </w: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sz w:val="24"/>
        </w:rPr>
        <w:t>委托代理人：</w:t>
      </w:r>
      <w:r>
        <w:rPr>
          <w:rFonts w:ascii="宋体" w:hAnsi="宋体"/>
          <w:sz w:val="24"/>
          <w:u w:val="single"/>
        </w:rPr>
        <w:t xml:space="preserve">                    </w:t>
      </w:r>
      <w:r>
        <w:rPr>
          <w:rFonts w:ascii="宋体" w:hAnsi="宋体" w:hint="eastAsia"/>
          <w:sz w:val="24"/>
        </w:rPr>
        <w:t>（签字）</w:t>
      </w:r>
    </w:p>
    <w:p w:rsidR="00000000" w:rsidRDefault="00D322ED">
      <w:pPr>
        <w:spacing w:line="500" w:lineRule="exact"/>
        <w:rPr>
          <w:rFonts w:ascii="宋体"/>
          <w:sz w:val="24"/>
        </w:rPr>
      </w:pPr>
      <w:r>
        <w:rPr>
          <w:rFonts w:ascii="宋体" w:hAnsi="宋体"/>
          <w:sz w:val="24"/>
        </w:rPr>
        <w:t xml:space="preserve">                               </w:t>
      </w:r>
      <w:r>
        <w:rPr>
          <w:rFonts w:ascii="宋体" w:hAnsi="宋体" w:hint="eastAsia"/>
          <w:sz w:val="24"/>
        </w:rPr>
        <w:t xml:space="preserve">     </w:t>
      </w:r>
      <w:r>
        <w:rPr>
          <w:rFonts w:ascii="宋体" w:hAnsi="宋体" w:hint="eastAsia"/>
          <w:sz w:val="24"/>
        </w:rPr>
        <w:t>身份证号码：</w:t>
      </w:r>
      <w:r>
        <w:rPr>
          <w:rFonts w:ascii="宋体" w:hAnsi="宋体"/>
          <w:sz w:val="24"/>
          <w:u w:val="single"/>
        </w:rPr>
        <w:t xml:space="preserve">                           </w:t>
      </w:r>
    </w:p>
    <w:p w:rsidR="00000000" w:rsidRDefault="00D322ED">
      <w:pPr>
        <w:spacing w:line="500" w:lineRule="exact"/>
        <w:rPr>
          <w:rFonts w:ascii="宋体"/>
          <w:sz w:val="24"/>
        </w:rPr>
      </w:pPr>
    </w:p>
    <w:p w:rsidR="00000000" w:rsidRDefault="00D322ED">
      <w:pPr>
        <w:spacing w:line="500" w:lineRule="exact"/>
        <w:jc w:val="right"/>
        <w:rPr>
          <w:rFonts w:ascii="宋体"/>
          <w:sz w:val="24"/>
        </w:rPr>
      </w:pPr>
      <w:r>
        <w:rPr>
          <w:rFonts w:ascii="宋体" w:hAnsi="宋体"/>
          <w:sz w:val="24"/>
        </w:rPr>
        <w:t xml:space="preserve">                      </w:t>
      </w:r>
      <w:r>
        <w:rPr>
          <w:rFonts w:ascii="宋体" w:hAnsi="宋体"/>
          <w:sz w:val="24"/>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00000" w:rsidRDefault="00D322ED">
      <w:pPr>
        <w:spacing w:line="500" w:lineRule="exact"/>
        <w:rPr>
          <w:rFonts w:ascii="宋体"/>
          <w:sz w:val="24"/>
        </w:rPr>
      </w:pPr>
    </w:p>
    <w:p w:rsidR="00000000" w:rsidRDefault="00D322ED">
      <w:pPr>
        <w:rPr>
          <w:rFonts w:ascii="宋体"/>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ascii="宋体" w:hAnsi="宋体" w:hint="eastAsia"/>
          <w:sz w:val="24"/>
        </w:rPr>
      </w:pPr>
    </w:p>
    <w:p w:rsidR="00000000" w:rsidRDefault="00D322ED">
      <w:pPr>
        <w:rPr>
          <w:rFonts w:hint="eastAsia"/>
          <w:sz w:val="28"/>
          <w:szCs w:val="28"/>
        </w:rPr>
      </w:pPr>
      <w:bookmarkStart w:id="390" w:name="_Toc395802142"/>
    </w:p>
    <w:p w:rsidR="00000000" w:rsidRDefault="00D322ED">
      <w:pPr>
        <w:jc w:val="center"/>
        <w:rPr>
          <w:rFonts w:hint="eastAsia"/>
          <w:sz w:val="28"/>
          <w:szCs w:val="28"/>
        </w:rPr>
      </w:pPr>
    </w:p>
    <w:p w:rsidR="00000000" w:rsidRDefault="00D322ED">
      <w:pPr>
        <w:jc w:val="center"/>
        <w:rPr>
          <w:rFonts w:hint="eastAsia"/>
          <w:sz w:val="28"/>
          <w:szCs w:val="28"/>
        </w:rPr>
      </w:pPr>
    </w:p>
    <w:p w:rsidR="00000000" w:rsidRDefault="00D322ED">
      <w:pPr>
        <w:jc w:val="center"/>
        <w:rPr>
          <w:rFonts w:hint="eastAsia"/>
          <w:sz w:val="28"/>
          <w:szCs w:val="28"/>
        </w:rPr>
      </w:pPr>
    </w:p>
    <w:p w:rsidR="00000000" w:rsidRDefault="00D322ED">
      <w:pPr>
        <w:rPr>
          <w:rFonts w:hint="eastAsia"/>
          <w:sz w:val="28"/>
          <w:szCs w:val="28"/>
        </w:rPr>
      </w:pPr>
    </w:p>
    <w:p w:rsidR="00000000" w:rsidRDefault="00D322ED">
      <w:pPr>
        <w:pStyle w:val="1"/>
        <w:spacing w:before="0" w:after="0" w:line="240" w:lineRule="auto"/>
        <w:jc w:val="center"/>
        <w:rPr>
          <w:rFonts w:ascii="黑体" w:eastAsia="黑体" w:hAnsi="宋体" w:hint="eastAsia"/>
          <w:sz w:val="28"/>
          <w:szCs w:val="28"/>
        </w:rPr>
      </w:pPr>
      <w:bookmarkStart w:id="391" w:name="_Toc416271986"/>
      <w:bookmarkStart w:id="392" w:name="_Toc422395200"/>
      <w:bookmarkStart w:id="393" w:name="_Toc29145266"/>
    </w:p>
    <w:p w:rsidR="00000000" w:rsidRDefault="00D322ED">
      <w:pPr>
        <w:pStyle w:val="1"/>
        <w:spacing w:before="0" w:after="0" w:line="240" w:lineRule="auto"/>
        <w:jc w:val="center"/>
        <w:rPr>
          <w:rFonts w:ascii="黑体" w:eastAsia="黑体" w:hAnsi="宋体" w:hint="eastAsia"/>
          <w:sz w:val="28"/>
          <w:szCs w:val="28"/>
        </w:rPr>
      </w:pPr>
      <w:r>
        <w:rPr>
          <w:rFonts w:ascii="黑体" w:eastAsia="黑体" w:hAnsi="宋体" w:hint="eastAsia"/>
          <w:sz w:val="28"/>
          <w:szCs w:val="28"/>
        </w:rPr>
        <w:t>三</w:t>
      </w:r>
      <w:r>
        <w:rPr>
          <w:rFonts w:ascii="黑体" w:eastAsia="黑体" w:hAnsi="宋体" w:hint="eastAsia"/>
          <w:sz w:val="28"/>
          <w:szCs w:val="28"/>
        </w:rPr>
        <w:t>、</w:t>
      </w:r>
      <w:bookmarkEnd w:id="390"/>
      <w:bookmarkEnd w:id="391"/>
      <w:bookmarkEnd w:id="392"/>
      <w:bookmarkEnd w:id="393"/>
      <w:r>
        <w:rPr>
          <w:rFonts w:ascii="黑体" w:eastAsia="黑体" w:hAnsi="宋体" w:hint="eastAsia"/>
          <w:sz w:val="28"/>
          <w:szCs w:val="28"/>
        </w:rPr>
        <w:t>已标价的工程量清单</w:t>
      </w:r>
    </w:p>
    <w:p w:rsidR="00000000" w:rsidRDefault="00D322ED">
      <w:pPr>
        <w:spacing w:line="360" w:lineRule="auto"/>
        <w:outlineLvl w:val="2"/>
        <w:rPr>
          <w:rFonts w:ascii="宋体" w:cs="宋体" w:hint="eastAsia"/>
          <w:b/>
        </w:rPr>
      </w:pPr>
      <w:r>
        <w:rPr>
          <w:rFonts w:ascii="宋体" w:cs="宋体" w:hint="eastAsia"/>
          <w:b/>
          <w:sz w:val="24"/>
        </w:rPr>
        <w:t>3</w:t>
      </w:r>
      <w:r>
        <w:rPr>
          <w:rFonts w:ascii="宋体" w:cs="宋体" w:hint="eastAsia"/>
          <w:b/>
          <w:sz w:val="24"/>
        </w:rPr>
        <w:t>.1</w:t>
      </w:r>
      <w:r>
        <w:rPr>
          <w:rFonts w:ascii="宋体" w:cs="宋体" w:hint="eastAsia"/>
          <w:b/>
          <w:sz w:val="24"/>
        </w:rPr>
        <w:t>投标报价书封面</w:t>
      </w:r>
    </w:p>
    <w:p w:rsidR="00000000" w:rsidRDefault="00D322ED">
      <w:pPr>
        <w:rPr>
          <w:rFonts w:ascii="宋体" w:cs="宋体" w:hint="eastAsia"/>
          <w:b/>
        </w:rPr>
      </w:pPr>
    </w:p>
    <w:p w:rsidR="00000000" w:rsidRDefault="00D322ED">
      <w:pPr>
        <w:rPr>
          <w:rFonts w:ascii="宋体" w:cs="宋体" w:hint="eastAsia"/>
          <w:b/>
        </w:rPr>
      </w:pPr>
    </w:p>
    <w:p w:rsidR="00000000" w:rsidRDefault="00D322ED">
      <w:pPr>
        <w:rPr>
          <w:rFonts w:ascii="宋体" w:cs="宋体" w:hint="eastAsia"/>
          <w:b/>
        </w:rPr>
      </w:pPr>
    </w:p>
    <w:p w:rsidR="00000000" w:rsidRDefault="00D322ED">
      <w:pPr>
        <w:rPr>
          <w:rFonts w:ascii="宋体" w:cs="宋体" w:hint="eastAsia"/>
          <w:b/>
        </w:rPr>
      </w:pPr>
    </w:p>
    <w:p w:rsidR="00000000" w:rsidRDefault="00D322ED">
      <w:pPr>
        <w:rPr>
          <w:rFonts w:ascii="宋体" w:cs="宋体" w:hint="eastAsia"/>
          <w:b/>
        </w:rPr>
      </w:pPr>
    </w:p>
    <w:p w:rsidR="00000000" w:rsidRDefault="00D322ED">
      <w:pPr>
        <w:jc w:val="center"/>
        <w:rPr>
          <w:rFonts w:ascii="宋体" w:cs="宋体" w:hint="eastAsia"/>
          <w:b/>
          <w:sz w:val="44"/>
          <w:szCs w:val="44"/>
        </w:rPr>
      </w:pPr>
      <w:r>
        <w:rPr>
          <w:rFonts w:ascii="宋体" w:cs="宋体" w:hint="eastAsia"/>
          <w:b/>
          <w:sz w:val="44"/>
          <w:szCs w:val="44"/>
        </w:rPr>
        <w:t>响</w:t>
      </w:r>
      <w:r>
        <w:rPr>
          <w:rFonts w:ascii="宋体" w:cs="宋体" w:hint="eastAsia"/>
          <w:b/>
          <w:sz w:val="44"/>
          <w:szCs w:val="44"/>
        </w:rPr>
        <w:t xml:space="preserve">  </w:t>
      </w:r>
      <w:r>
        <w:rPr>
          <w:rFonts w:ascii="宋体" w:cs="宋体" w:hint="eastAsia"/>
          <w:b/>
          <w:sz w:val="44"/>
          <w:szCs w:val="44"/>
        </w:rPr>
        <w:t>应</w:t>
      </w:r>
      <w:r>
        <w:rPr>
          <w:rFonts w:ascii="宋体" w:cs="宋体" w:hint="eastAsia"/>
          <w:b/>
          <w:sz w:val="44"/>
          <w:szCs w:val="44"/>
        </w:rPr>
        <w:t xml:space="preserve">  </w:t>
      </w:r>
      <w:r>
        <w:rPr>
          <w:rFonts w:ascii="宋体" w:cs="宋体" w:hint="eastAsia"/>
          <w:b/>
          <w:sz w:val="44"/>
          <w:szCs w:val="44"/>
        </w:rPr>
        <w:t>总</w:t>
      </w:r>
      <w:r>
        <w:rPr>
          <w:rFonts w:ascii="宋体" w:cs="宋体" w:hint="eastAsia"/>
          <w:b/>
          <w:sz w:val="44"/>
          <w:szCs w:val="44"/>
        </w:rPr>
        <w:t xml:space="preserve">  </w:t>
      </w:r>
      <w:r>
        <w:rPr>
          <w:rFonts w:ascii="宋体" w:cs="宋体" w:hint="eastAsia"/>
          <w:b/>
          <w:sz w:val="44"/>
          <w:szCs w:val="44"/>
        </w:rPr>
        <w:t>价</w:t>
      </w:r>
      <w:r>
        <w:rPr>
          <w:rFonts w:ascii="宋体" w:cs="宋体" w:hint="eastAsia"/>
          <w:b/>
          <w:sz w:val="44"/>
          <w:szCs w:val="44"/>
        </w:rPr>
        <w:t xml:space="preserve"> </w:t>
      </w:r>
    </w:p>
    <w:p w:rsidR="00000000" w:rsidRDefault="00D322ED">
      <w:pPr>
        <w:rPr>
          <w:rFonts w:ascii="宋体" w:cs="宋体" w:hint="eastAsia"/>
          <w:b/>
          <w:szCs w:val="21"/>
        </w:rPr>
      </w:pPr>
      <w:r>
        <w:rPr>
          <w:rFonts w:ascii="宋体" w:cs="宋体" w:hint="eastAsia"/>
          <w:b/>
          <w:szCs w:val="21"/>
        </w:rPr>
        <w:t xml:space="preserve"> </w:t>
      </w:r>
    </w:p>
    <w:p w:rsidR="00000000" w:rsidRDefault="00D322ED">
      <w:pPr>
        <w:rPr>
          <w:rFonts w:ascii="宋体" w:cs="宋体" w:hint="eastAsia"/>
          <w:bCs/>
          <w:szCs w:val="21"/>
        </w:rPr>
      </w:pPr>
    </w:p>
    <w:p w:rsidR="00000000" w:rsidRDefault="00D322ED">
      <w:pPr>
        <w:rPr>
          <w:rFonts w:ascii="宋体" w:cs="宋体" w:hint="eastAsia"/>
          <w:bCs/>
        </w:rPr>
      </w:pPr>
      <w:r>
        <w:rPr>
          <w:rFonts w:ascii="宋体" w:cs="宋体" w:hint="eastAsia"/>
          <w:bCs/>
        </w:rPr>
        <w:t xml:space="preserve"> </w:t>
      </w:r>
    </w:p>
    <w:p w:rsidR="00000000" w:rsidRDefault="00D322ED">
      <w:pPr>
        <w:spacing w:line="500" w:lineRule="exact"/>
        <w:ind w:firstLine="420"/>
        <w:rPr>
          <w:rFonts w:ascii="宋体" w:cs="宋体" w:hint="eastAsia"/>
          <w:bCs/>
          <w:sz w:val="24"/>
        </w:rPr>
      </w:pPr>
      <w:r>
        <w:rPr>
          <w:rFonts w:ascii="宋体" w:cs="宋体" w:hint="eastAsia"/>
          <w:bCs/>
          <w:sz w:val="24"/>
        </w:rPr>
        <w:t>采购人：</w:t>
      </w:r>
      <w:r>
        <w:rPr>
          <w:rFonts w:ascii="宋体" w:cs="宋体" w:hint="eastAsia"/>
          <w:bCs/>
          <w:sz w:val="24"/>
          <w:u w:val="single"/>
        </w:rPr>
        <w:t xml:space="preserve">                                                  </w:t>
      </w:r>
    </w:p>
    <w:p w:rsidR="00000000" w:rsidRDefault="00D322ED">
      <w:pPr>
        <w:spacing w:line="500" w:lineRule="exact"/>
        <w:ind w:firstLine="420"/>
        <w:rPr>
          <w:rFonts w:ascii="宋体" w:cs="宋体" w:hint="eastAsia"/>
          <w:bCs/>
          <w:sz w:val="24"/>
        </w:rPr>
      </w:pPr>
    </w:p>
    <w:p w:rsidR="00000000" w:rsidRDefault="00D322ED">
      <w:pPr>
        <w:spacing w:line="500" w:lineRule="exact"/>
        <w:ind w:firstLine="420"/>
        <w:rPr>
          <w:rFonts w:ascii="宋体" w:cs="宋体" w:hint="eastAsia"/>
          <w:bCs/>
          <w:sz w:val="24"/>
        </w:rPr>
      </w:pPr>
      <w:r>
        <w:rPr>
          <w:rFonts w:ascii="宋体" w:cs="宋体" w:hint="eastAsia"/>
          <w:bCs/>
          <w:sz w:val="24"/>
        </w:rPr>
        <w:t>工程名称：</w:t>
      </w:r>
      <w:r>
        <w:rPr>
          <w:rFonts w:ascii="宋体" w:cs="宋体" w:hint="eastAsia"/>
          <w:bCs/>
          <w:sz w:val="24"/>
          <w:u w:val="single"/>
        </w:rPr>
        <w:t xml:space="preserve">                                                  </w:t>
      </w:r>
    </w:p>
    <w:p w:rsidR="00000000" w:rsidRDefault="00D322ED">
      <w:pPr>
        <w:spacing w:line="500" w:lineRule="exact"/>
        <w:ind w:firstLine="420"/>
        <w:rPr>
          <w:rFonts w:ascii="宋体" w:cs="宋体" w:hint="eastAsia"/>
          <w:bCs/>
          <w:sz w:val="24"/>
        </w:rPr>
      </w:pPr>
      <w:r>
        <w:rPr>
          <w:rFonts w:ascii="宋体" w:cs="宋体" w:hint="eastAsia"/>
          <w:bCs/>
          <w:sz w:val="24"/>
        </w:rPr>
        <w:t xml:space="preserve"> </w:t>
      </w:r>
    </w:p>
    <w:p w:rsidR="00000000" w:rsidRDefault="00D322ED">
      <w:pPr>
        <w:spacing w:line="500" w:lineRule="exact"/>
        <w:ind w:firstLine="420"/>
        <w:rPr>
          <w:rFonts w:ascii="宋体" w:cs="宋体" w:hint="eastAsia"/>
          <w:bCs/>
          <w:sz w:val="24"/>
        </w:rPr>
      </w:pPr>
      <w:r>
        <w:rPr>
          <w:rFonts w:ascii="宋体" w:cs="宋体" w:hint="eastAsia"/>
          <w:bCs/>
          <w:sz w:val="24"/>
        </w:rPr>
        <w:t>响应总价（小写）：</w:t>
      </w:r>
      <w:r>
        <w:rPr>
          <w:rFonts w:ascii="宋体" w:cs="宋体" w:hint="eastAsia"/>
          <w:bCs/>
          <w:sz w:val="24"/>
          <w:u w:val="single"/>
        </w:rPr>
        <w:t xml:space="preserve">                            </w:t>
      </w:r>
      <w:r>
        <w:rPr>
          <w:rFonts w:ascii="宋体" w:cs="宋体" w:hint="eastAsia"/>
          <w:bCs/>
          <w:sz w:val="24"/>
          <w:u w:val="single"/>
        </w:rPr>
        <w:t xml:space="preserve">               </w:t>
      </w:r>
    </w:p>
    <w:p w:rsidR="00000000" w:rsidRDefault="00D322ED">
      <w:pPr>
        <w:spacing w:line="500" w:lineRule="exact"/>
        <w:ind w:firstLine="480"/>
        <w:rPr>
          <w:rFonts w:ascii="宋体" w:cs="宋体" w:hint="eastAsia"/>
          <w:bCs/>
          <w:sz w:val="24"/>
        </w:rPr>
      </w:pPr>
      <w:r>
        <w:rPr>
          <w:rFonts w:ascii="宋体" w:cs="宋体" w:hint="eastAsia"/>
          <w:bCs/>
          <w:sz w:val="24"/>
        </w:rPr>
        <w:t xml:space="preserve"> </w:t>
      </w:r>
    </w:p>
    <w:p w:rsidR="00000000" w:rsidRDefault="00D322ED">
      <w:pPr>
        <w:spacing w:line="500" w:lineRule="exact"/>
        <w:rPr>
          <w:rFonts w:ascii="宋体" w:cs="宋体" w:hint="eastAsia"/>
          <w:bCs/>
          <w:sz w:val="24"/>
        </w:rPr>
      </w:pPr>
      <w:r>
        <w:rPr>
          <w:rFonts w:ascii="宋体" w:cs="宋体" w:hint="eastAsia"/>
          <w:bCs/>
          <w:sz w:val="24"/>
        </w:rPr>
        <w:t xml:space="preserve">           </w:t>
      </w:r>
      <w:r>
        <w:rPr>
          <w:rFonts w:ascii="宋体" w:cs="宋体" w:hint="eastAsia"/>
          <w:bCs/>
          <w:sz w:val="24"/>
        </w:rPr>
        <w:t>（大写）：</w:t>
      </w:r>
      <w:r>
        <w:rPr>
          <w:rFonts w:ascii="宋体" w:cs="宋体" w:hint="eastAsia"/>
          <w:bCs/>
          <w:sz w:val="24"/>
          <w:u w:val="single"/>
        </w:rPr>
        <w:t xml:space="preserve">                                           </w:t>
      </w:r>
    </w:p>
    <w:p w:rsidR="00000000" w:rsidRDefault="00D322ED">
      <w:pPr>
        <w:pStyle w:val="Salutation"/>
        <w:rPr>
          <w:rFonts w:ascii="宋体" w:eastAsia="宋体" w:cs="宋体" w:hint="eastAsia"/>
          <w:bCs/>
          <w:sz w:val="24"/>
          <w:szCs w:val="24"/>
        </w:rPr>
      </w:pPr>
      <w:r>
        <w:rPr>
          <w:rFonts w:ascii="宋体" w:eastAsia="宋体" w:cs="宋体" w:hint="eastAsia"/>
          <w:bCs/>
          <w:sz w:val="24"/>
          <w:szCs w:val="24"/>
        </w:rPr>
        <w:t xml:space="preserve">  </w:t>
      </w:r>
    </w:p>
    <w:p w:rsidR="00000000" w:rsidRDefault="00D322ED">
      <w:pPr>
        <w:rPr>
          <w:rFonts w:ascii="宋体" w:cs="宋体" w:hint="eastAsia"/>
          <w:bCs/>
          <w:sz w:val="24"/>
        </w:rPr>
      </w:pPr>
    </w:p>
    <w:p w:rsidR="00000000" w:rsidRDefault="00D322ED">
      <w:pPr>
        <w:rPr>
          <w:rFonts w:ascii="宋体" w:cs="宋体" w:hint="eastAsia"/>
          <w:bCs/>
          <w:sz w:val="24"/>
        </w:rPr>
      </w:pPr>
    </w:p>
    <w:p w:rsidR="00000000" w:rsidRDefault="00D322ED">
      <w:pPr>
        <w:rPr>
          <w:rFonts w:ascii="宋体" w:cs="宋体" w:hint="eastAsia"/>
          <w:bCs/>
          <w:sz w:val="24"/>
        </w:rPr>
      </w:pPr>
    </w:p>
    <w:p w:rsidR="00000000" w:rsidRDefault="00D322ED">
      <w:pPr>
        <w:ind w:firstLineChars="150" w:firstLine="360"/>
        <w:rPr>
          <w:rFonts w:ascii="宋体" w:cs="宋体" w:hint="eastAsia"/>
          <w:bCs/>
          <w:sz w:val="24"/>
        </w:rPr>
      </w:pPr>
      <w:r>
        <w:rPr>
          <w:rFonts w:ascii="宋体" w:cs="宋体" w:hint="eastAsia"/>
          <w:bCs/>
          <w:sz w:val="24"/>
        </w:rPr>
        <w:t xml:space="preserve"> </w:t>
      </w:r>
      <w:r>
        <w:rPr>
          <w:rFonts w:ascii="宋体" w:cs="宋体" w:hint="eastAsia"/>
          <w:bCs/>
          <w:sz w:val="24"/>
        </w:rPr>
        <w:t>供</w:t>
      </w:r>
      <w:r>
        <w:rPr>
          <w:rFonts w:ascii="宋体" w:cs="宋体" w:hint="eastAsia"/>
          <w:bCs/>
          <w:sz w:val="24"/>
        </w:rPr>
        <w:t xml:space="preserve">  </w:t>
      </w:r>
      <w:r>
        <w:rPr>
          <w:rFonts w:ascii="宋体" w:cs="宋体" w:hint="eastAsia"/>
          <w:bCs/>
          <w:sz w:val="24"/>
        </w:rPr>
        <w:t>应</w:t>
      </w:r>
      <w:r>
        <w:rPr>
          <w:rFonts w:ascii="宋体" w:cs="宋体" w:hint="eastAsia"/>
          <w:bCs/>
          <w:sz w:val="24"/>
        </w:rPr>
        <w:t xml:space="preserve">  </w:t>
      </w:r>
      <w:r>
        <w:rPr>
          <w:rFonts w:ascii="宋体" w:cs="宋体" w:hint="eastAsia"/>
          <w:bCs/>
          <w:sz w:val="24"/>
        </w:rPr>
        <w:t>商：</w:t>
      </w:r>
      <w:r>
        <w:rPr>
          <w:rFonts w:ascii="宋体" w:cs="宋体" w:hint="eastAsia"/>
          <w:bCs/>
          <w:sz w:val="24"/>
          <w:u w:val="single"/>
        </w:rPr>
        <w:t xml:space="preserve">                                        </w:t>
      </w:r>
      <w:r>
        <w:rPr>
          <w:rFonts w:ascii="宋体" w:cs="宋体" w:hint="eastAsia"/>
          <w:bCs/>
          <w:sz w:val="24"/>
        </w:rPr>
        <w:t>（单位盖章）</w:t>
      </w:r>
    </w:p>
    <w:p w:rsidR="00000000" w:rsidRDefault="00D322ED">
      <w:pPr>
        <w:rPr>
          <w:rFonts w:ascii="宋体" w:cs="宋体" w:hint="eastAsia"/>
          <w:bCs/>
          <w:sz w:val="24"/>
        </w:rPr>
      </w:pPr>
      <w:r>
        <w:rPr>
          <w:rFonts w:ascii="宋体" w:cs="宋体" w:hint="eastAsia"/>
          <w:bCs/>
          <w:sz w:val="24"/>
        </w:rPr>
        <w:t xml:space="preserve"> </w:t>
      </w:r>
    </w:p>
    <w:p w:rsidR="00000000" w:rsidRDefault="00D322ED">
      <w:pPr>
        <w:rPr>
          <w:rFonts w:ascii="宋体" w:cs="宋体" w:hint="eastAsia"/>
          <w:bCs/>
          <w:sz w:val="24"/>
        </w:rPr>
      </w:pPr>
      <w:r>
        <w:rPr>
          <w:rFonts w:ascii="宋体" w:cs="宋体" w:hint="eastAsia"/>
          <w:bCs/>
          <w:sz w:val="24"/>
        </w:rPr>
        <w:t xml:space="preserve">   </w:t>
      </w:r>
      <w:r>
        <w:rPr>
          <w:rFonts w:ascii="宋体" w:cs="宋体" w:hint="eastAsia"/>
          <w:bCs/>
          <w:sz w:val="24"/>
        </w:rPr>
        <w:t>法定代表人</w:t>
      </w:r>
    </w:p>
    <w:p w:rsidR="00000000" w:rsidRDefault="00D322ED">
      <w:pPr>
        <w:ind w:firstLineChars="150" w:firstLine="360"/>
        <w:rPr>
          <w:rFonts w:ascii="宋体" w:cs="宋体" w:hint="eastAsia"/>
          <w:bCs/>
          <w:sz w:val="24"/>
        </w:rPr>
      </w:pPr>
      <w:r>
        <w:rPr>
          <w:rFonts w:ascii="宋体" w:cs="宋体" w:hint="eastAsia"/>
          <w:bCs/>
          <w:sz w:val="24"/>
        </w:rPr>
        <w:t>或其委托代理人：</w:t>
      </w:r>
      <w:r>
        <w:rPr>
          <w:rFonts w:ascii="宋体" w:cs="宋体" w:hint="eastAsia"/>
          <w:bCs/>
          <w:sz w:val="24"/>
          <w:u w:val="single"/>
        </w:rPr>
        <w:t xml:space="preserve">                                     </w:t>
      </w:r>
      <w:r>
        <w:rPr>
          <w:rFonts w:ascii="宋体" w:cs="宋体" w:hint="eastAsia"/>
          <w:bCs/>
          <w:sz w:val="24"/>
        </w:rPr>
        <w:t>（签字或盖章）</w:t>
      </w:r>
      <w:r>
        <w:rPr>
          <w:rFonts w:ascii="宋体" w:cs="宋体" w:hint="eastAsia"/>
          <w:bCs/>
          <w:sz w:val="24"/>
        </w:rPr>
        <w:t xml:space="preserve"> </w:t>
      </w:r>
    </w:p>
    <w:p w:rsidR="00000000" w:rsidRDefault="00D322ED">
      <w:pPr>
        <w:rPr>
          <w:rFonts w:ascii="宋体" w:cs="宋体" w:hint="eastAsia"/>
          <w:bCs/>
          <w:sz w:val="24"/>
        </w:rPr>
      </w:pPr>
      <w:r>
        <w:rPr>
          <w:rFonts w:ascii="宋体" w:cs="宋体" w:hint="eastAsia"/>
          <w:bCs/>
          <w:sz w:val="24"/>
        </w:rPr>
        <w:t xml:space="preserve">   </w:t>
      </w:r>
    </w:p>
    <w:p w:rsidR="00000000" w:rsidRDefault="00D322ED">
      <w:pPr>
        <w:rPr>
          <w:rFonts w:ascii="宋体" w:cs="宋体" w:hint="eastAsia"/>
          <w:bCs/>
          <w:sz w:val="24"/>
        </w:rPr>
      </w:pPr>
    </w:p>
    <w:p w:rsidR="00000000" w:rsidRDefault="00D322ED">
      <w:pPr>
        <w:ind w:firstLineChars="150" w:firstLine="360"/>
        <w:rPr>
          <w:rFonts w:ascii="宋体" w:cs="宋体" w:hint="eastAsia"/>
          <w:bCs/>
          <w:sz w:val="24"/>
        </w:rPr>
      </w:pPr>
      <w:r>
        <w:rPr>
          <w:rFonts w:ascii="宋体" w:cs="宋体" w:hint="eastAsia"/>
          <w:bCs/>
          <w:sz w:val="24"/>
        </w:rPr>
        <w:t>编制人：</w:t>
      </w:r>
      <w:r>
        <w:rPr>
          <w:rFonts w:ascii="宋体" w:cs="宋体" w:hint="eastAsia"/>
          <w:bCs/>
          <w:sz w:val="24"/>
          <w:u w:val="single"/>
        </w:rPr>
        <w:t xml:space="preserve">                            </w:t>
      </w:r>
      <w:r>
        <w:rPr>
          <w:rFonts w:ascii="宋体" w:cs="宋体" w:hint="eastAsia"/>
          <w:bCs/>
          <w:sz w:val="24"/>
        </w:rPr>
        <w:t>（签字并盖造价专业人员专用章</w:t>
      </w:r>
      <w:r>
        <w:rPr>
          <w:rFonts w:ascii="宋体" w:cs="宋体" w:hint="eastAsia"/>
          <w:bCs/>
          <w:sz w:val="24"/>
        </w:rPr>
        <w:t>）</w:t>
      </w:r>
    </w:p>
    <w:p w:rsidR="00000000" w:rsidRDefault="00D322ED">
      <w:pPr>
        <w:ind w:firstLineChars="150" w:firstLine="360"/>
        <w:rPr>
          <w:rFonts w:ascii="宋体" w:cs="宋体" w:hint="eastAsia"/>
          <w:bCs/>
          <w:sz w:val="24"/>
        </w:rPr>
      </w:pPr>
    </w:p>
    <w:p w:rsidR="00000000" w:rsidRDefault="00D322ED">
      <w:pPr>
        <w:rPr>
          <w:rFonts w:ascii="宋体" w:cs="宋体" w:hint="eastAsia"/>
          <w:bCs/>
          <w:sz w:val="24"/>
        </w:rPr>
      </w:pPr>
    </w:p>
    <w:p w:rsidR="00000000" w:rsidRDefault="00D322ED">
      <w:pPr>
        <w:adjustRightInd w:val="0"/>
        <w:snapToGrid w:val="0"/>
        <w:spacing w:beforeLines="20" w:before="48" w:afterLines="20" w:after="48"/>
        <w:ind w:firstLineChars="177" w:firstLine="425"/>
        <w:rPr>
          <w:rFonts w:ascii="宋体" w:cs="宋体" w:hint="eastAsia"/>
          <w:bCs/>
          <w:sz w:val="24"/>
        </w:rPr>
      </w:pPr>
      <w:r>
        <w:rPr>
          <w:rFonts w:ascii="宋体" w:cs="宋体" w:hint="eastAsia"/>
          <w:bCs/>
          <w:sz w:val="24"/>
        </w:rPr>
        <w:t>编制时间：</w:t>
      </w:r>
      <w:r>
        <w:rPr>
          <w:rFonts w:ascii="宋体" w:cs="宋体" w:hint="eastAsia"/>
          <w:bCs/>
          <w:sz w:val="24"/>
          <w:u w:val="single"/>
        </w:rPr>
        <w:t xml:space="preserve">        </w:t>
      </w:r>
      <w:r>
        <w:rPr>
          <w:rFonts w:ascii="宋体" w:cs="宋体" w:hint="eastAsia"/>
          <w:bCs/>
          <w:sz w:val="24"/>
        </w:rPr>
        <w:t>年</w:t>
      </w:r>
      <w:r>
        <w:rPr>
          <w:rFonts w:ascii="宋体" w:cs="宋体" w:hint="eastAsia"/>
          <w:bCs/>
          <w:sz w:val="24"/>
          <w:u w:val="single"/>
        </w:rPr>
        <w:t xml:space="preserve">      </w:t>
      </w:r>
      <w:r>
        <w:rPr>
          <w:rFonts w:ascii="宋体" w:cs="宋体" w:hint="eastAsia"/>
          <w:bCs/>
          <w:sz w:val="24"/>
        </w:rPr>
        <w:t>月</w:t>
      </w:r>
      <w:r>
        <w:rPr>
          <w:rFonts w:ascii="宋体" w:cs="宋体" w:hint="eastAsia"/>
          <w:bCs/>
          <w:sz w:val="24"/>
          <w:u w:val="single"/>
        </w:rPr>
        <w:t xml:space="preserve">      </w:t>
      </w:r>
      <w:r>
        <w:rPr>
          <w:rFonts w:ascii="宋体" w:cs="宋体" w:hint="eastAsia"/>
          <w:bCs/>
          <w:sz w:val="24"/>
        </w:rPr>
        <w:t>日</w:t>
      </w:r>
    </w:p>
    <w:p w:rsidR="00000000" w:rsidRDefault="00D322ED">
      <w:pPr>
        <w:spacing w:line="360" w:lineRule="auto"/>
        <w:jc w:val="center"/>
        <w:rPr>
          <w:rFonts w:ascii="宋体" w:hAnsi="宋体" w:cs="宋体" w:hint="eastAsia"/>
          <w:b/>
          <w:bCs/>
          <w:spacing w:val="20"/>
          <w:sz w:val="28"/>
          <w:szCs w:val="28"/>
        </w:rPr>
      </w:pPr>
    </w:p>
    <w:p w:rsidR="00000000" w:rsidRDefault="00D322ED">
      <w:pPr>
        <w:spacing w:line="360" w:lineRule="auto"/>
        <w:rPr>
          <w:rFonts w:ascii="宋体" w:hAnsi="宋体" w:cs="宋体" w:hint="eastAsia"/>
          <w:b/>
          <w:bCs/>
          <w:spacing w:val="20"/>
          <w:sz w:val="28"/>
          <w:szCs w:val="28"/>
        </w:rPr>
      </w:pPr>
    </w:p>
    <w:p w:rsidR="00000000" w:rsidRDefault="00D322ED">
      <w:pPr>
        <w:spacing w:line="360" w:lineRule="auto"/>
        <w:rPr>
          <w:rFonts w:ascii="宋体" w:hAnsi="宋体" w:cs="宋体" w:hint="eastAsia"/>
          <w:b/>
          <w:bCs/>
          <w:spacing w:val="20"/>
          <w:sz w:val="28"/>
          <w:szCs w:val="28"/>
        </w:rPr>
      </w:pPr>
      <w:r>
        <w:rPr>
          <w:rFonts w:ascii="宋体" w:hAnsi="宋体" w:cs="宋体" w:hint="eastAsia"/>
          <w:b/>
          <w:bCs/>
          <w:spacing w:val="20"/>
          <w:sz w:val="28"/>
          <w:szCs w:val="28"/>
        </w:rPr>
        <w:t>3</w:t>
      </w:r>
      <w:r>
        <w:rPr>
          <w:rFonts w:ascii="宋体" w:hAnsi="宋体" w:cs="宋体" w:hint="eastAsia"/>
          <w:b/>
          <w:bCs/>
          <w:spacing w:val="20"/>
          <w:sz w:val="28"/>
          <w:szCs w:val="28"/>
        </w:rPr>
        <w:t>.2</w:t>
      </w:r>
      <w:r>
        <w:rPr>
          <w:rFonts w:ascii="宋体" w:hAnsi="宋体" w:cs="宋体" w:hint="eastAsia"/>
          <w:b/>
          <w:bCs/>
          <w:spacing w:val="20"/>
          <w:sz w:val="28"/>
          <w:szCs w:val="28"/>
        </w:rPr>
        <w:t>附已标价工程量清单及相关预算表格</w:t>
      </w:r>
    </w:p>
    <w:p w:rsidR="00000000" w:rsidRDefault="00D322ED">
      <w:pPr>
        <w:rPr>
          <w:rFonts w:hint="eastAsia"/>
        </w:rPr>
      </w:pPr>
    </w:p>
    <w:p w:rsidR="00000000" w:rsidRDefault="00D322ED">
      <w:pPr>
        <w:jc w:val="center"/>
        <w:rPr>
          <w:rFonts w:ascii="黑体" w:eastAsia="黑体" w:hAnsi="宋体"/>
          <w:sz w:val="28"/>
          <w:szCs w:val="28"/>
        </w:rPr>
      </w:pPr>
      <w:bookmarkStart w:id="394" w:name="_Toc395802151"/>
      <w:bookmarkStart w:id="395" w:name="_Toc416271993"/>
      <w:bookmarkStart w:id="396" w:name="_Toc422395205"/>
      <w:bookmarkStart w:id="397" w:name="_Toc29145273"/>
      <w:r>
        <w:rPr>
          <w:rFonts w:ascii="黑体" w:eastAsia="黑体" w:hAnsi="宋体" w:hint="eastAsia"/>
          <w:sz w:val="28"/>
          <w:szCs w:val="28"/>
        </w:rPr>
        <w:lastRenderedPageBreak/>
        <w:t>四</w:t>
      </w:r>
      <w:r>
        <w:rPr>
          <w:rFonts w:ascii="黑体" w:eastAsia="黑体" w:hAnsi="宋体" w:hint="eastAsia"/>
          <w:sz w:val="28"/>
          <w:szCs w:val="28"/>
        </w:rPr>
        <w:t>、项目管理机构</w:t>
      </w:r>
      <w:bookmarkEnd w:id="394"/>
      <w:bookmarkEnd w:id="395"/>
      <w:bookmarkEnd w:id="396"/>
      <w:bookmarkEnd w:id="397"/>
    </w:p>
    <w:p w:rsidR="00000000" w:rsidRDefault="00D322ED">
      <w:pPr>
        <w:keepNext/>
        <w:keepLines/>
        <w:spacing w:line="412" w:lineRule="auto"/>
        <w:jc w:val="center"/>
        <w:outlineLvl w:val="2"/>
        <w:rPr>
          <w:rFonts w:ascii="宋体"/>
          <w:b/>
          <w:bCs/>
          <w:sz w:val="24"/>
        </w:rPr>
      </w:pPr>
      <w:bookmarkStart w:id="398" w:name="_Toc422395206"/>
      <w:bookmarkStart w:id="399" w:name="_Toc29145274"/>
      <w:r>
        <w:rPr>
          <w:rFonts w:ascii="宋体" w:hAnsi="宋体" w:hint="eastAsia"/>
          <w:b/>
          <w:bCs/>
          <w:sz w:val="24"/>
        </w:rPr>
        <w:t>4</w:t>
      </w:r>
      <w:r>
        <w:rPr>
          <w:rFonts w:ascii="宋体" w:hAnsi="宋体"/>
          <w:b/>
          <w:bCs/>
          <w:sz w:val="24"/>
        </w:rPr>
        <w:t>.1</w:t>
      </w:r>
      <w:r>
        <w:rPr>
          <w:rFonts w:ascii="宋体" w:hAnsi="宋体" w:hint="eastAsia"/>
          <w:b/>
          <w:bCs/>
          <w:sz w:val="24"/>
        </w:rPr>
        <w:t>项目管理机构组成表</w:t>
      </w:r>
      <w:bookmarkEnd w:id="398"/>
      <w:bookmarkEnd w:id="399"/>
    </w:p>
    <w:p w:rsidR="00000000" w:rsidRDefault="00D322ED">
      <w:pPr>
        <w:spacing w:line="360" w:lineRule="auto"/>
        <w:rPr>
          <w:rFonts w:ascii="宋体"/>
          <w:b/>
          <w:bCs/>
          <w:szCs w:val="21"/>
        </w:rPr>
      </w:pPr>
      <w:r>
        <w:rPr>
          <w:rFonts w:ascii="宋体" w:hAnsi="宋体"/>
          <w:b/>
          <w:bCs/>
          <w:szCs w:val="21"/>
        </w:rPr>
        <w:t xml:space="preserve"> </w:t>
      </w:r>
    </w:p>
    <w:tbl>
      <w:tblPr>
        <w:tblW w:w="0" w:type="auto"/>
        <w:jc w:val="center"/>
        <w:tblInd w:w="0" w:type="dxa"/>
        <w:tblLayout w:type="fixed"/>
        <w:tblLook w:val="0000" w:firstRow="0" w:lastRow="0" w:firstColumn="0" w:lastColumn="0" w:noHBand="0" w:noVBand="0"/>
      </w:tblPr>
      <w:tblGrid>
        <w:gridCol w:w="763"/>
        <w:gridCol w:w="859"/>
        <w:gridCol w:w="860"/>
        <w:gridCol w:w="859"/>
        <w:gridCol w:w="1290"/>
        <w:gridCol w:w="1146"/>
        <w:gridCol w:w="1079"/>
        <w:gridCol w:w="1176"/>
        <w:gridCol w:w="998"/>
      </w:tblGrid>
      <w:tr w:rsidR="00000000">
        <w:trPr>
          <w:cantSplit/>
          <w:trHeight w:val="882"/>
          <w:jc w:val="center"/>
        </w:trPr>
        <w:tc>
          <w:tcPr>
            <w:tcW w:w="763" w:type="dxa"/>
            <w:vMerge w:val="restart"/>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序号</w:t>
            </w:r>
          </w:p>
        </w:tc>
        <w:tc>
          <w:tcPr>
            <w:tcW w:w="859" w:type="dxa"/>
            <w:vMerge w:val="restart"/>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职务</w:t>
            </w:r>
          </w:p>
        </w:tc>
        <w:tc>
          <w:tcPr>
            <w:tcW w:w="860" w:type="dxa"/>
            <w:vMerge w:val="restart"/>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姓名</w:t>
            </w:r>
          </w:p>
        </w:tc>
        <w:tc>
          <w:tcPr>
            <w:tcW w:w="859" w:type="dxa"/>
            <w:vMerge w:val="restart"/>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职称</w:t>
            </w:r>
          </w:p>
        </w:tc>
        <w:tc>
          <w:tcPr>
            <w:tcW w:w="4691"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执业或职业资格证明</w:t>
            </w:r>
          </w:p>
        </w:tc>
        <w:tc>
          <w:tcPr>
            <w:tcW w:w="998" w:type="dxa"/>
            <w:vMerge w:val="restart"/>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备注</w:t>
            </w:r>
          </w:p>
        </w:tc>
      </w:tr>
      <w:tr w:rsidR="00000000">
        <w:trPr>
          <w:cantSplit/>
          <w:trHeight w:val="879"/>
          <w:jc w:val="center"/>
        </w:trPr>
        <w:tc>
          <w:tcPr>
            <w:tcW w:w="763" w:type="dxa"/>
            <w:vMerge/>
            <w:tcBorders>
              <w:top w:val="single" w:sz="4" w:space="0" w:color="auto"/>
              <w:left w:val="single" w:sz="4" w:space="0" w:color="auto"/>
              <w:bottom w:val="single" w:sz="4" w:space="0" w:color="auto"/>
              <w:right w:val="single" w:sz="4" w:space="0" w:color="auto"/>
            </w:tcBorders>
            <w:vAlign w:val="center"/>
          </w:tcPr>
          <w:p w:rsidR="00000000" w:rsidRDefault="00D322ED">
            <w:pPr>
              <w:widowControl/>
              <w:jc w:val="left"/>
              <w:rPr>
                <w:rFonts w:ascii="宋体"/>
                <w:sz w:val="24"/>
              </w:rPr>
            </w:pPr>
          </w:p>
        </w:tc>
        <w:tc>
          <w:tcPr>
            <w:tcW w:w="859" w:type="dxa"/>
            <w:vMerge/>
            <w:tcBorders>
              <w:top w:val="single" w:sz="4" w:space="0" w:color="auto"/>
              <w:left w:val="nil"/>
              <w:bottom w:val="single" w:sz="4" w:space="0" w:color="auto"/>
              <w:right w:val="single" w:sz="4" w:space="0" w:color="auto"/>
            </w:tcBorders>
            <w:vAlign w:val="center"/>
          </w:tcPr>
          <w:p w:rsidR="00000000" w:rsidRDefault="00D322ED">
            <w:pPr>
              <w:widowControl/>
              <w:jc w:val="left"/>
              <w:rPr>
                <w:rFonts w:ascii="宋体"/>
                <w:sz w:val="24"/>
              </w:rPr>
            </w:pPr>
          </w:p>
        </w:tc>
        <w:tc>
          <w:tcPr>
            <w:tcW w:w="860" w:type="dxa"/>
            <w:vMerge/>
            <w:tcBorders>
              <w:top w:val="single" w:sz="4" w:space="0" w:color="auto"/>
              <w:left w:val="nil"/>
              <w:bottom w:val="single" w:sz="4" w:space="0" w:color="auto"/>
              <w:right w:val="single" w:sz="4" w:space="0" w:color="auto"/>
            </w:tcBorders>
            <w:vAlign w:val="center"/>
          </w:tcPr>
          <w:p w:rsidR="00000000" w:rsidRDefault="00D322ED">
            <w:pPr>
              <w:widowControl/>
              <w:jc w:val="left"/>
              <w:rPr>
                <w:rFonts w:ascii="宋体"/>
                <w:sz w:val="24"/>
              </w:rPr>
            </w:pPr>
          </w:p>
        </w:tc>
        <w:tc>
          <w:tcPr>
            <w:tcW w:w="859" w:type="dxa"/>
            <w:vMerge/>
            <w:tcBorders>
              <w:top w:val="single" w:sz="4" w:space="0" w:color="auto"/>
              <w:left w:val="nil"/>
              <w:bottom w:val="single" w:sz="4" w:space="0" w:color="auto"/>
              <w:right w:val="single" w:sz="4" w:space="0" w:color="auto"/>
            </w:tcBorders>
            <w:vAlign w:val="center"/>
          </w:tcPr>
          <w:p w:rsidR="00000000" w:rsidRDefault="00D322ED">
            <w:pPr>
              <w:widowControl/>
              <w:jc w:val="left"/>
              <w:rPr>
                <w:rFonts w:ascii="宋体"/>
                <w:sz w:val="24"/>
              </w:rPr>
            </w:pPr>
          </w:p>
        </w:tc>
        <w:tc>
          <w:tcPr>
            <w:tcW w:w="1290"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证书名称</w:t>
            </w:r>
          </w:p>
        </w:tc>
        <w:tc>
          <w:tcPr>
            <w:tcW w:w="1146"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级别</w:t>
            </w:r>
          </w:p>
        </w:tc>
        <w:tc>
          <w:tcPr>
            <w:tcW w:w="107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证号</w:t>
            </w:r>
          </w:p>
        </w:tc>
        <w:tc>
          <w:tcPr>
            <w:tcW w:w="1176"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专业</w:t>
            </w:r>
          </w:p>
        </w:tc>
        <w:tc>
          <w:tcPr>
            <w:tcW w:w="998" w:type="dxa"/>
            <w:vMerge/>
            <w:tcBorders>
              <w:top w:val="single" w:sz="4" w:space="0" w:color="auto"/>
              <w:left w:val="nil"/>
              <w:bottom w:val="single" w:sz="4" w:space="0" w:color="auto"/>
              <w:right w:val="single" w:sz="4" w:space="0" w:color="auto"/>
            </w:tcBorders>
            <w:vAlign w:val="center"/>
          </w:tcPr>
          <w:p w:rsidR="00000000" w:rsidRDefault="00D322ED">
            <w:pPr>
              <w:widowControl/>
              <w:jc w:val="left"/>
              <w:rPr>
                <w:rFonts w:ascii="宋体"/>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b/>
                <w:bCs/>
                <w:sz w:val="24"/>
              </w:rPr>
            </w:pPr>
          </w:p>
        </w:tc>
      </w:tr>
      <w:tr w:rsidR="00000000">
        <w:trPr>
          <w:trHeight w:val="879"/>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79"/>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79"/>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79"/>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79"/>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r w:rsidR="00000000">
        <w:trPr>
          <w:trHeight w:val="882"/>
          <w:jc w:val="center"/>
        </w:trPr>
        <w:tc>
          <w:tcPr>
            <w:tcW w:w="763" w:type="dxa"/>
            <w:tcBorders>
              <w:top w:val="single" w:sz="4" w:space="0" w:color="auto"/>
              <w:left w:val="single" w:sz="4" w:space="0" w:color="auto"/>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6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85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290"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4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079"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1176"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c>
          <w:tcPr>
            <w:tcW w:w="998" w:type="dxa"/>
            <w:tcBorders>
              <w:top w:val="single" w:sz="4" w:space="0" w:color="auto"/>
              <w:left w:val="nil"/>
              <w:bottom w:val="single" w:sz="4" w:space="0" w:color="auto"/>
              <w:right w:val="single" w:sz="4" w:space="0" w:color="auto"/>
            </w:tcBorders>
          </w:tcPr>
          <w:p w:rsidR="00000000" w:rsidRDefault="00D322ED">
            <w:pPr>
              <w:spacing w:line="360" w:lineRule="auto"/>
              <w:jc w:val="center"/>
              <w:rPr>
                <w:rFonts w:ascii="宋体"/>
                <w:b/>
                <w:bCs/>
                <w:sz w:val="24"/>
              </w:rPr>
            </w:pPr>
          </w:p>
        </w:tc>
      </w:tr>
    </w:tbl>
    <w:p w:rsidR="00000000" w:rsidRDefault="00D322ED">
      <w:pPr>
        <w:rPr>
          <w:rFonts w:ascii="宋体"/>
          <w:b/>
          <w:bCs/>
          <w:szCs w:val="21"/>
        </w:rPr>
      </w:pPr>
      <w:r>
        <w:rPr>
          <w:rFonts w:ascii="宋体" w:hAnsi="宋体"/>
          <w:b/>
          <w:bCs/>
          <w:szCs w:val="21"/>
        </w:rPr>
        <w:t xml:space="preserve"> </w:t>
      </w:r>
    </w:p>
    <w:p w:rsidR="00000000" w:rsidRDefault="00D322ED">
      <w:pPr>
        <w:rPr>
          <w:rFonts w:ascii="宋体"/>
          <w:b/>
          <w:bCs/>
          <w:szCs w:val="21"/>
        </w:rPr>
      </w:pPr>
      <w:r>
        <w:rPr>
          <w:rFonts w:ascii="宋体" w:hAnsi="宋体"/>
          <w:b/>
          <w:bCs/>
          <w:szCs w:val="21"/>
        </w:rPr>
        <w:t xml:space="preserve"> </w:t>
      </w:r>
    </w:p>
    <w:p w:rsidR="00000000" w:rsidRDefault="00D322ED">
      <w:pPr>
        <w:rPr>
          <w:rFonts w:ascii="宋体" w:hAnsi="宋体" w:hint="eastAsia"/>
          <w:b/>
          <w:bCs/>
          <w:szCs w:val="21"/>
        </w:rPr>
      </w:pPr>
      <w:bookmarkStart w:id="400" w:name="_Toc422395207"/>
    </w:p>
    <w:p w:rsidR="00000000" w:rsidRDefault="00D322ED">
      <w:pPr>
        <w:jc w:val="center"/>
        <w:rPr>
          <w:rFonts w:ascii="宋体"/>
          <w:b/>
          <w:bCs/>
          <w:sz w:val="24"/>
        </w:rPr>
      </w:pPr>
      <w:r>
        <w:rPr>
          <w:rFonts w:ascii="宋体" w:hAnsi="宋体" w:hint="eastAsia"/>
          <w:b/>
          <w:bCs/>
          <w:sz w:val="24"/>
        </w:rPr>
        <w:lastRenderedPageBreak/>
        <w:t>4</w:t>
      </w:r>
      <w:r>
        <w:rPr>
          <w:rFonts w:ascii="宋体" w:hAnsi="宋体"/>
          <w:b/>
          <w:bCs/>
          <w:sz w:val="24"/>
        </w:rPr>
        <w:t>.2</w:t>
      </w:r>
      <w:r>
        <w:rPr>
          <w:rFonts w:ascii="宋体" w:hAnsi="宋体" w:hint="eastAsia"/>
          <w:b/>
          <w:bCs/>
          <w:sz w:val="24"/>
        </w:rPr>
        <w:t>主要人员简历表</w:t>
      </w:r>
      <w:bookmarkEnd w:id="400"/>
    </w:p>
    <w:p w:rsidR="00000000" w:rsidRDefault="00D322ED">
      <w:pPr>
        <w:spacing w:line="360" w:lineRule="auto"/>
        <w:rPr>
          <w:rFonts w:ascii="宋体"/>
          <w:b/>
          <w:bCs/>
          <w:sz w:val="24"/>
        </w:rPr>
      </w:pPr>
      <w:r>
        <w:rPr>
          <w:rFonts w:ascii="宋体" w:hAnsi="宋体"/>
          <w:b/>
          <w:bCs/>
          <w:szCs w:val="21"/>
        </w:rPr>
        <w:t xml:space="preserve"> </w:t>
      </w:r>
    </w:p>
    <w:tbl>
      <w:tblPr>
        <w:tblW w:w="0" w:type="auto"/>
        <w:jc w:val="center"/>
        <w:tblInd w:w="0" w:type="dxa"/>
        <w:tblLayout w:type="fixed"/>
        <w:tblLook w:val="0000" w:firstRow="0" w:lastRow="0" w:firstColumn="0" w:lastColumn="0" w:noHBand="0" w:noVBand="0"/>
      </w:tblPr>
      <w:tblGrid>
        <w:gridCol w:w="1259"/>
        <w:gridCol w:w="355"/>
        <w:gridCol w:w="1623"/>
        <w:gridCol w:w="1079"/>
        <w:gridCol w:w="899"/>
        <w:gridCol w:w="539"/>
        <w:gridCol w:w="1251"/>
        <w:gridCol w:w="727"/>
        <w:gridCol w:w="1787"/>
      </w:tblGrid>
      <w:tr w:rsidR="00000000">
        <w:trPr>
          <w:trHeight w:val="463"/>
          <w:jc w:val="center"/>
        </w:trPr>
        <w:tc>
          <w:tcPr>
            <w:tcW w:w="1614" w:type="dxa"/>
            <w:gridSpan w:val="2"/>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姓名</w:t>
            </w:r>
          </w:p>
        </w:tc>
        <w:tc>
          <w:tcPr>
            <w:tcW w:w="1623" w:type="dxa"/>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07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年龄</w:t>
            </w:r>
          </w:p>
        </w:tc>
        <w:tc>
          <w:tcPr>
            <w:tcW w:w="1438"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978"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学</w:t>
            </w:r>
            <w:r>
              <w:rPr>
                <w:rFonts w:ascii="宋体" w:hAnsi="宋体"/>
                <w:sz w:val="24"/>
              </w:rPr>
              <w:t xml:space="preserve">          </w:t>
            </w:r>
            <w:r>
              <w:rPr>
                <w:rFonts w:ascii="宋体" w:hAnsi="宋体" w:hint="eastAsia"/>
                <w:sz w:val="24"/>
              </w:rPr>
              <w:t>历</w:t>
            </w:r>
          </w:p>
        </w:tc>
        <w:tc>
          <w:tcPr>
            <w:tcW w:w="1787" w:type="dxa"/>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451"/>
          <w:jc w:val="center"/>
        </w:trPr>
        <w:tc>
          <w:tcPr>
            <w:tcW w:w="1614" w:type="dxa"/>
            <w:gridSpan w:val="2"/>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职称</w:t>
            </w:r>
          </w:p>
        </w:tc>
        <w:tc>
          <w:tcPr>
            <w:tcW w:w="1623" w:type="dxa"/>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079" w:type="dxa"/>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职务</w:t>
            </w:r>
          </w:p>
        </w:tc>
        <w:tc>
          <w:tcPr>
            <w:tcW w:w="1438"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978"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拟在本合同任职</w:t>
            </w:r>
          </w:p>
        </w:tc>
        <w:tc>
          <w:tcPr>
            <w:tcW w:w="1787" w:type="dxa"/>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600"/>
          <w:jc w:val="center"/>
        </w:trPr>
        <w:tc>
          <w:tcPr>
            <w:tcW w:w="1614" w:type="dxa"/>
            <w:gridSpan w:val="2"/>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毕业学校</w:t>
            </w:r>
          </w:p>
        </w:tc>
        <w:tc>
          <w:tcPr>
            <w:tcW w:w="7905" w:type="dxa"/>
            <w:gridSpan w:val="7"/>
            <w:tcBorders>
              <w:top w:val="single" w:sz="4" w:space="0" w:color="auto"/>
              <w:left w:val="nil"/>
              <w:bottom w:val="single" w:sz="4" w:space="0" w:color="auto"/>
              <w:right w:val="single" w:sz="4" w:space="0" w:color="auto"/>
            </w:tcBorders>
            <w:vAlign w:val="center"/>
          </w:tcPr>
          <w:p w:rsidR="00000000" w:rsidRDefault="00D322ED">
            <w:pPr>
              <w:spacing w:line="360" w:lineRule="auto"/>
              <w:ind w:firstLineChars="250" w:firstLine="600"/>
              <w:jc w:val="center"/>
              <w:rPr>
                <w:rFonts w:ascii="宋体"/>
                <w:sz w:val="24"/>
              </w:rPr>
            </w:pPr>
            <w:r>
              <w:rPr>
                <w:rFonts w:ascii="宋体" w:hAnsi="宋体" w:hint="eastAsia"/>
                <w:sz w:val="24"/>
              </w:rPr>
              <w:t>年毕业于</w:t>
            </w:r>
            <w:r>
              <w:rPr>
                <w:rFonts w:ascii="宋体" w:hAnsi="宋体"/>
                <w:sz w:val="24"/>
              </w:rPr>
              <w:t xml:space="preserve">                 </w:t>
            </w:r>
            <w:r>
              <w:rPr>
                <w:rFonts w:ascii="宋体" w:hAnsi="宋体" w:hint="eastAsia"/>
                <w:sz w:val="24"/>
              </w:rPr>
              <w:t>学校</w:t>
            </w:r>
            <w:r>
              <w:rPr>
                <w:rFonts w:ascii="宋体" w:hAnsi="宋体"/>
                <w:sz w:val="24"/>
              </w:rPr>
              <w:t xml:space="preserve">         </w:t>
            </w:r>
            <w:r>
              <w:rPr>
                <w:rFonts w:ascii="宋体" w:hAnsi="宋体" w:hint="eastAsia"/>
                <w:sz w:val="24"/>
              </w:rPr>
              <w:t>专业</w:t>
            </w:r>
          </w:p>
        </w:tc>
      </w:tr>
      <w:tr w:rsidR="00000000">
        <w:trPr>
          <w:trHeight w:val="613"/>
          <w:jc w:val="center"/>
        </w:trPr>
        <w:tc>
          <w:tcPr>
            <w:tcW w:w="9519" w:type="dxa"/>
            <w:gridSpan w:val="9"/>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r>
              <w:rPr>
                <w:rFonts w:ascii="宋体" w:hAnsi="宋体" w:hint="eastAsia"/>
                <w:sz w:val="24"/>
              </w:rPr>
              <w:t>主要工作经历</w:t>
            </w:r>
          </w:p>
        </w:tc>
      </w:tr>
      <w:tr w:rsidR="00000000">
        <w:trPr>
          <w:trHeight w:val="613"/>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时间</w:t>
            </w: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参加过的类似项目</w:t>
            </w: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担任职务</w:t>
            </w: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jc w:val="center"/>
              <w:rPr>
                <w:rFonts w:ascii="宋体"/>
                <w:sz w:val="24"/>
              </w:rPr>
            </w:pPr>
            <w:r>
              <w:rPr>
                <w:rFonts w:ascii="宋体" w:hAnsi="宋体" w:hint="eastAsia"/>
                <w:sz w:val="24"/>
              </w:rPr>
              <w:t>发包人及联系电话</w:t>
            </w:r>
          </w:p>
        </w:tc>
      </w:tr>
      <w:tr w:rsidR="00000000">
        <w:trPr>
          <w:trHeight w:val="529"/>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29"/>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r w:rsidR="00000000">
        <w:trPr>
          <w:trHeight w:val="530"/>
          <w:jc w:val="center"/>
        </w:trPr>
        <w:tc>
          <w:tcPr>
            <w:tcW w:w="1259" w:type="dxa"/>
            <w:tcBorders>
              <w:top w:val="single" w:sz="4" w:space="0" w:color="auto"/>
              <w:left w:val="single" w:sz="4" w:space="0" w:color="auto"/>
              <w:bottom w:val="single" w:sz="4" w:space="0" w:color="auto"/>
              <w:right w:val="single" w:sz="4" w:space="0" w:color="auto"/>
            </w:tcBorders>
            <w:vAlign w:val="center"/>
          </w:tcPr>
          <w:p w:rsidR="00000000" w:rsidRDefault="00D322ED">
            <w:pPr>
              <w:spacing w:line="360" w:lineRule="auto"/>
              <w:rPr>
                <w:rFonts w:ascii="宋体"/>
                <w:sz w:val="24"/>
              </w:rPr>
            </w:pPr>
          </w:p>
        </w:tc>
        <w:tc>
          <w:tcPr>
            <w:tcW w:w="3956" w:type="dxa"/>
            <w:gridSpan w:val="4"/>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1790"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c>
          <w:tcPr>
            <w:tcW w:w="2514" w:type="dxa"/>
            <w:gridSpan w:val="2"/>
            <w:tcBorders>
              <w:top w:val="single" w:sz="4" w:space="0" w:color="auto"/>
              <w:left w:val="nil"/>
              <w:bottom w:val="single" w:sz="4" w:space="0" w:color="auto"/>
              <w:right w:val="single" w:sz="4" w:space="0" w:color="auto"/>
            </w:tcBorders>
            <w:vAlign w:val="center"/>
          </w:tcPr>
          <w:p w:rsidR="00000000" w:rsidRDefault="00D322ED">
            <w:pPr>
              <w:spacing w:line="360" w:lineRule="auto"/>
              <w:rPr>
                <w:rFonts w:ascii="宋体"/>
                <w:sz w:val="24"/>
              </w:rPr>
            </w:pPr>
          </w:p>
        </w:tc>
      </w:tr>
    </w:tbl>
    <w:p w:rsidR="00000000" w:rsidRDefault="00D322ED">
      <w:pPr>
        <w:spacing w:line="360" w:lineRule="auto"/>
        <w:ind w:firstLineChars="200" w:firstLine="480"/>
        <w:rPr>
          <w:rFonts w:ascii="宋体" w:hAnsi="宋体" w:hint="eastAsia"/>
          <w:sz w:val="24"/>
        </w:rPr>
      </w:pPr>
    </w:p>
    <w:p w:rsidR="00000000" w:rsidRDefault="00D322ED">
      <w:pPr>
        <w:spacing w:line="360" w:lineRule="auto"/>
        <w:ind w:firstLineChars="200" w:firstLine="480"/>
        <w:rPr>
          <w:rFonts w:ascii="宋体"/>
          <w:b/>
          <w:bCs/>
          <w:sz w:val="24"/>
        </w:rPr>
      </w:pPr>
      <w:r>
        <w:rPr>
          <w:rFonts w:ascii="宋体" w:hAnsi="宋体" w:hint="eastAsia"/>
          <w:sz w:val="24"/>
        </w:rPr>
        <w:t>“主要人员简历表”中的技术负责人应附身份证、职称证复印件须附证明其所任技术职务的企业文件或用户证明；其他主要人员应附职称证（执业证或上岗证书），所附复印件应加盖</w:t>
      </w:r>
      <w:r>
        <w:rPr>
          <w:rFonts w:ascii="宋体" w:hAnsi="宋体" w:hint="eastAsia"/>
          <w:sz w:val="24"/>
        </w:rPr>
        <w:t>供应商单位公章。</w:t>
      </w:r>
    </w:p>
    <w:p w:rsidR="00000000" w:rsidRDefault="00D322ED">
      <w:pPr>
        <w:rPr>
          <w:rFonts w:ascii="隶书" w:eastAsia="隶书"/>
          <w:sz w:val="24"/>
        </w:rPr>
      </w:pPr>
    </w:p>
    <w:p w:rsidR="00000000" w:rsidRDefault="00D322ED">
      <w:pPr>
        <w:rPr>
          <w:rFonts w:hint="eastAsia"/>
        </w:rPr>
      </w:pPr>
    </w:p>
    <w:p w:rsidR="00000000" w:rsidRDefault="00D322ED">
      <w:pPr>
        <w:rPr>
          <w:rFonts w:hint="eastAsia"/>
        </w:rPr>
      </w:pPr>
    </w:p>
    <w:p w:rsidR="00000000" w:rsidRDefault="00D322ED">
      <w:pPr>
        <w:rPr>
          <w:rFonts w:hint="eastAsia"/>
        </w:rPr>
      </w:pPr>
    </w:p>
    <w:p w:rsidR="00000000" w:rsidRDefault="00D322ED">
      <w:pPr>
        <w:pStyle w:val="1"/>
        <w:spacing w:beforeLines="100" w:before="240" w:afterLines="150" w:after="360" w:line="360" w:lineRule="exact"/>
        <w:jc w:val="center"/>
        <w:rPr>
          <w:rFonts w:ascii="黑体" w:eastAsia="黑体" w:hAnsi="宋体" w:hint="eastAsia"/>
          <w:sz w:val="28"/>
          <w:szCs w:val="28"/>
        </w:rPr>
      </w:pPr>
      <w:bookmarkStart w:id="401" w:name="_Toc395802153"/>
      <w:bookmarkStart w:id="402" w:name="_Toc416271995"/>
      <w:bookmarkStart w:id="403" w:name="_Toc422395209"/>
      <w:bookmarkStart w:id="404" w:name="_Toc29145275"/>
      <w:r>
        <w:rPr>
          <w:rFonts w:ascii="黑体" w:eastAsia="黑体" w:hAnsi="宋体" w:hint="eastAsia"/>
          <w:sz w:val="28"/>
          <w:szCs w:val="28"/>
        </w:rPr>
        <w:lastRenderedPageBreak/>
        <w:t>五</w:t>
      </w:r>
      <w:r>
        <w:rPr>
          <w:rFonts w:ascii="黑体" w:eastAsia="黑体" w:hAnsi="宋体" w:hint="eastAsia"/>
          <w:sz w:val="28"/>
          <w:szCs w:val="28"/>
        </w:rPr>
        <w:t>、资格审查资料</w:t>
      </w:r>
      <w:bookmarkEnd w:id="401"/>
      <w:bookmarkEnd w:id="402"/>
      <w:bookmarkEnd w:id="403"/>
      <w:bookmarkEnd w:id="404"/>
    </w:p>
    <w:p w:rsidR="00000000" w:rsidRDefault="00D322ED">
      <w:pPr>
        <w:pStyle w:val="1"/>
        <w:spacing w:beforeLines="100" w:before="240" w:afterLines="150" w:after="360" w:line="360" w:lineRule="exact"/>
        <w:jc w:val="center"/>
        <w:rPr>
          <w:rFonts w:ascii="黑体" w:eastAsia="黑体" w:hAnsi="宋体" w:hint="eastAsia"/>
          <w:b w:val="0"/>
          <w:sz w:val="24"/>
          <w:szCs w:val="24"/>
        </w:rPr>
      </w:pPr>
      <w:bookmarkStart w:id="405" w:name="_Toc395802154"/>
      <w:bookmarkStart w:id="406" w:name="_Toc416271996"/>
      <w:bookmarkStart w:id="407" w:name="_Toc422395210"/>
      <w:bookmarkStart w:id="408" w:name="_Toc29145276"/>
      <w:r>
        <w:rPr>
          <w:rFonts w:ascii="黑体" w:eastAsia="黑体" w:hAnsi="宋体" w:hint="eastAsia"/>
          <w:b w:val="0"/>
          <w:sz w:val="24"/>
          <w:szCs w:val="24"/>
        </w:rPr>
        <w:t>5</w:t>
      </w:r>
      <w:r>
        <w:rPr>
          <w:rFonts w:ascii="黑体" w:eastAsia="黑体" w:hAnsi="宋体" w:hint="eastAsia"/>
          <w:b w:val="0"/>
          <w:sz w:val="24"/>
          <w:szCs w:val="24"/>
        </w:rPr>
        <w:t xml:space="preserve">.1 </w:t>
      </w:r>
      <w:r>
        <w:rPr>
          <w:rFonts w:ascii="黑体" w:eastAsia="黑体" w:hAnsi="宋体" w:hint="eastAsia"/>
          <w:b w:val="0"/>
          <w:sz w:val="24"/>
          <w:szCs w:val="24"/>
        </w:rPr>
        <w:t>供应商基本情况表</w:t>
      </w:r>
      <w:bookmarkEnd w:id="405"/>
      <w:bookmarkEnd w:id="406"/>
      <w:bookmarkEnd w:id="407"/>
      <w:bookmarkEnd w:id="40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1050"/>
        <w:gridCol w:w="1683"/>
        <w:gridCol w:w="1210"/>
        <w:gridCol w:w="871"/>
        <w:gridCol w:w="351"/>
        <w:gridCol w:w="161"/>
        <w:gridCol w:w="726"/>
        <w:gridCol w:w="1289"/>
      </w:tblGrid>
      <w:tr w:rsidR="00000000">
        <w:trPr>
          <w:trHeight w:val="717"/>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供应商名称</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425"/>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注册地址</w:t>
            </w:r>
          </w:p>
        </w:tc>
        <w:tc>
          <w:tcPr>
            <w:tcW w:w="3943" w:type="dxa"/>
            <w:gridSpan w:val="3"/>
            <w:vAlign w:val="center"/>
          </w:tcPr>
          <w:p w:rsidR="00000000" w:rsidRDefault="00D322ED">
            <w:pPr>
              <w:spacing w:line="360" w:lineRule="auto"/>
              <w:jc w:val="center"/>
              <w:rPr>
                <w:rFonts w:ascii="宋体" w:hAnsi="宋体" w:cs="宋体" w:hint="eastAsia"/>
                <w:bCs/>
                <w:sz w:val="24"/>
              </w:rPr>
            </w:pPr>
          </w:p>
        </w:tc>
        <w:tc>
          <w:tcPr>
            <w:tcW w:w="1222" w:type="dxa"/>
            <w:gridSpan w:val="2"/>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邮政编码</w:t>
            </w:r>
          </w:p>
        </w:tc>
        <w:tc>
          <w:tcPr>
            <w:tcW w:w="2176" w:type="dxa"/>
            <w:gridSpan w:val="3"/>
            <w:vAlign w:val="center"/>
          </w:tcPr>
          <w:p w:rsidR="00000000" w:rsidRDefault="00D322ED">
            <w:pPr>
              <w:spacing w:line="360" w:lineRule="auto"/>
              <w:rPr>
                <w:rFonts w:ascii="宋体" w:hAnsi="宋体" w:cs="宋体" w:hint="eastAsia"/>
                <w:bCs/>
                <w:sz w:val="24"/>
              </w:rPr>
            </w:pPr>
          </w:p>
        </w:tc>
      </w:tr>
      <w:tr w:rsidR="00000000">
        <w:trPr>
          <w:trHeight w:val="566"/>
          <w:jc w:val="center"/>
        </w:trPr>
        <w:tc>
          <w:tcPr>
            <w:tcW w:w="1874" w:type="dxa"/>
            <w:vMerge w:val="restart"/>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联系方式</w:t>
            </w:r>
          </w:p>
        </w:tc>
        <w:tc>
          <w:tcPr>
            <w:tcW w:w="105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联系人</w:t>
            </w:r>
          </w:p>
        </w:tc>
        <w:tc>
          <w:tcPr>
            <w:tcW w:w="2893" w:type="dxa"/>
            <w:gridSpan w:val="2"/>
            <w:vAlign w:val="center"/>
          </w:tcPr>
          <w:p w:rsidR="00000000" w:rsidRDefault="00D322ED">
            <w:pPr>
              <w:spacing w:line="360" w:lineRule="auto"/>
              <w:jc w:val="center"/>
              <w:rPr>
                <w:rFonts w:ascii="宋体" w:hAnsi="宋体" w:cs="宋体" w:hint="eastAsia"/>
                <w:bCs/>
                <w:sz w:val="24"/>
              </w:rPr>
            </w:pPr>
          </w:p>
        </w:tc>
        <w:tc>
          <w:tcPr>
            <w:tcW w:w="1222" w:type="dxa"/>
            <w:gridSpan w:val="2"/>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电话</w:t>
            </w:r>
          </w:p>
        </w:tc>
        <w:tc>
          <w:tcPr>
            <w:tcW w:w="2176" w:type="dxa"/>
            <w:gridSpan w:val="3"/>
            <w:vAlign w:val="center"/>
          </w:tcPr>
          <w:p w:rsidR="00000000" w:rsidRDefault="00D322ED">
            <w:pPr>
              <w:spacing w:line="360" w:lineRule="auto"/>
              <w:rPr>
                <w:rFonts w:ascii="宋体" w:hAnsi="宋体" w:cs="宋体" w:hint="eastAsia"/>
                <w:bCs/>
                <w:sz w:val="24"/>
              </w:rPr>
            </w:pPr>
          </w:p>
        </w:tc>
      </w:tr>
      <w:tr w:rsidR="00000000">
        <w:trPr>
          <w:trHeight w:val="580"/>
          <w:jc w:val="center"/>
        </w:trPr>
        <w:tc>
          <w:tcPr>
            <w:tcW w:w="1874" w:type="dxa"/>
            <w:vMerge/>
            <w:vAlign w:val="center"/>
          </w:tcPr>
          <w:p w:rsidR="00000000" w:rsidRDefault="00D322ED">
            <w:pPr>
              <w:rPr>
                <w:rFonts w:ascii="宋体" w:hAnsi="宋体" w:cs="宋体" w:hint="eastAsia"/>
                <w:bCs/>
                <w:sz w:val="24"/>
              </w:rPr>
            </w:pPr>
          </w:p>
        </w:tc>
        <w:tc>
          <w:tcPr>
            <w:tcW w:w="105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传真</w:t>
            </w:r>
          </w:p>
        </w:tc>
        <w:tc>
          <w:tcPr>
            <w:tcW w:w="2893" w:type="dxa"/>
            <w:gridSpan w:val="2"/>
            <w:vAlign w:val="center"/>
          </w:tcPr>
          <w:p w:rsidR="00000000" w:rsidRDefault="00D322ED">
            <w:pPr>
              <w:spacing w:line="360" w:lineRule="auto"/>
              <w:jc w:val="center"/>
              <w:rPr>
                <w:rFonts w:ascii="宋体" w:hAnsi="宋体" w:cs="宋体" w:hint="eastAsia"/>
                <w:bCs/>
                <w:sz w:val="24"/>
              </w:rPr>
            </w:pPr>
          </w:p>
        </w:tc>
        <w:tc>
          <w:tcPr>
            <w:tcW w:w="1222" w:type="dxa"/>
            <w:gridSpan w:val="2"/>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网址</w:t>
            </w:r>
          </w:p>
        </w:tc>
        <w:tc>
          <w:tcPr>
            <w:tcW w:w="2176" w:type="dxa"/>
            <w:gridSpan w:val="3"/>
            <w:vAlign w:val="center"/>
          </w:tcPr>
          <w:p w:rsidR="00000000" w:rsidRDefault="00D322ED">
            <w:pPr>
              <w:spacing w:line="360" w:lineRule="auto"/>
              <w:rPr>
                <w:rFonts w:ascii="宋体" w:hAnsi="宋体" w:cs="宋体" w:hint="eastAsia"/>
                <w:bCs/>
                <w:sz w:val="24"/>
              </w:rPr>
            </w:pPr>
          </w:p>
        </w:tc>
      </w:tr>
      <w:tr w:rsidR="00000000">
        <w:trPr>
          <w:trHeight w:val="579"/>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组织结构</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567"/>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法定代表人</w:t>
            </w:r>
          </w:p>
        </w:tc>
        <w:tc>
          <w:tcPr>
            <w:tcW w:w="105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姓名</w:t>
            </w:r>
          </w:p>
        </w:tc>
        <w:tc>
          <w:tcPr>
            <w:tcW w:w="1683" w:type="dxa"/>
            <w:vAlign w:val="center"/>
          </w:tcPr>
          <w:p w:rsidR="00000000" w:rsidRDefault="00D322ED">
            <w:pPr>
              <w:spacing w:line="360" w:lineRule="auto"/>
              <w:jc w:val="center"/>
              <w:rPr>
                <w:rFonts w:ascii="宋体" w:hAnsi="宋体" w:cs="宋体" w:hint="eastAsia"/>
                <w:bCs/>
                <w:sz w:val="24"/>
              </w:rPr>
            </w:pPr>
          </w:p>
        </w:tc>
        <w:tc>
          <w:tcPr>
            <w:tcW w:w="121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技术职称</w:t>
            </w:r>
          </w:p>
        </w:tc>
        <w:tc>
          <w:tcPr>
            <w:tcW w:w="1383" w:type="dxa"/>
            <w:gridSpan w:val="3"/>
            <w:vAlign w:val="center"/>
          </w:tcPr>
          <w:p w:rsidR="00000000" w:rsidRDefault="00D322ED">
            <w:pPr>
              <w:spacing w:line="360" w:lineRule="auto"/>
              <w:jc w:val="center"/>
              <w:rPr>
                <w:rFonts w:ascii="宋体" w:hAnsi="宋体" w:cs="宋体" w:hint="eastAsia"/>
                <w:bCs/>
                <w:sz w:val="24"/>
              </w:rPr>
            </w:pPr>
          </w:p>
        </w:tc>
        <w:tc>
          <w:tcPr>
            <w:tcW w:w="726"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电话</w:t>
            </w:r>
          </w:p>
        </w:tc>
        <w:tc>
          <w:tcPr>
            <w:tcW w:w="1289" w:type="dxa"/>
            <w:vAlign w:val="center"/>
          </w:tcPr>
          <w:p w:rsidR="00000000" w:rsidRDefault="00D322ED">
            <w:pPr>
              <w:spacing w:line="360" w:lineRule="auto"/>
              <w:jc w:val="center"/>
              <w:rPr>
                <w:rFonts w:ascii="宋体" w:hAnsi="宋体" w:cs="宋体" w:hint="eastAsia"/>
                <w:bCs/>
                <w:sz w:val="24"/>
              </w:rPr>
            </w:pPr>
          </w:p>
        </w:tc>
      </w:tr>
      <w:tr w:rsidR="00000000">
        <w:trPr>
          <w:trHeight w:val="591"/>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技术负责人</w:t>
            </w:r>
          </w:p>
        </w:tc>
        <w:tc>
          <w:tcPr>
            <w:tcW w:w="105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姓名</w:t>
            </w:r>
          </w:p>
        </w:tc>
        <w:tc>
          <w:tcPr>
            <w:tcW w:w="1683" w:type="dxa"/>
            <w:vAlign w:val="center"/>
          </w:tcPr>
          <w:p w:rsidR="00000000" w:rsidRDefault="00D322ED">
            <w:pPr>
              <w:spacing w:line="360" w:lineRule="auto"/>
              <w:jc w:val="center"/>
              <w:rPr>
                <w:rFonts w:ascii="宋体" w:hAnsi="宋体" w:cs="宋体" w:hint="eastAsia"/>
                <w:bCs/>
                <w:sz w:val="24"/>
              </w:rPr>
            </w:pPr>
          </w:p>
        </w:tc>
        <w:tc>
          <w:tcPr>
            <w:tcW w:w="1210"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技术职称</w:t>
            </w:r>
          </w:p>
        </w:tc>
        <w:tc>
          <w:tcPr>
            <w:tcW w:w="1383" w:type="dxa"/>
            <w:gridSpan w:val="3"/>
            <w:vAlign w:val="center"/>
          </w:tcPr>
          <w:p w:rsidR="00000000" w:rsidRDefault="00D322ED">
            <w:pPr>
              <w:spacing w:line="360" w:lineRule="auto"/>
              <w:jc w:val="center"/>
              <w:rPr>
                <w:rFonts w:ascii="宋体" w:hAnsi="宋体" w:cs="宋体" w:hint="eastAsia"/>
                <w:bCs/>
                <w:sz w:val="24"/>
              </w:rPr>
            </w:pPr>
          </w:p>
        </w:tc>
        <w:tc>
          <w:tcPr>
            <w:tcW w:w="726"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电话</w:t>
            </w:r>
          </w:p>
        </w:tc>
        <w:tc>
          <w:tcPr>
            <w:tcW w:w="1289" w:type="dxa"/>
            <w:vAlign w:val="center"/>
          </w:tcPr>
          <w:p w:rsidR="00000000" w:rsidRDefault="00D322ED">
            <w:pPr>
              <w:spacing w:line="360" w:lineRule="auto"/>
              <w:jc w:val="center"/>
              <w:rPr>
                <w:rFonts w:ascii="宋体" w:hAnsi="宋体" w:cs="宋体" w:hint="eastAsia"/>
                <w:bCs/>
                <w:sz w:val="24"/>
              </w:rPr>
            </w:pPr>
          </w:p>
        </w:tc>
      </w:tr>
      <w:tr w:rsidR="00000000">
        <w:trPr>
          <w:trHeight w:val="579"/>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成立时间</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579"/>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企业资质等级</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720"/>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营业执照号</w:t>
            </w:r>
          </w:p>
        </w:tc>
        <w:tc>
          <w:tcPr>
            <w:tcW w:w="2733" w:type="dxa"/>
            <w:gridSpan w:val="2"/>
            <w:vAlign w:val="center"/>
          </w:tcPr>
          <w:p w:rsidR="00000000" w:rsidRDefault="00D322ED">
            <w:pPr>
              <w:spacing w:line="360" w:lineRule="auto"/>
              <w:jc w:val="center"/>
              <w:rPr>
                <w:rFonts w:ascii="宋体" w:hAnsi="宋体" w:cs="宋体" w:hint="eastAsia"/>
                <w:bCs/>
                <w:sz w:val="24"/>
              </w:rPr>
            </w:pPr>
          </w:p>
        </w:tc>
        <w:tc>
          <w:tcPr>
            <w:tcW w:w="2081" w:type="dxa"/>
            <w:gridSpan w:val="2"/>
            <w:vAlign w:val="center"/>
          </w:tcPr>
          <w:p w:rsidR="00000000" w:rsidRDefault="00D322ED">
            <w:pPr>
              <w:spacing w:line="360" w:lineRule="auto"/>
              <w:rPr>
                <w:rFonts w:ascii="宋体" w:hAnsi="宋体" w:cs="宋体" w:hint="eastAsia"/>
                <w:bCs/>
                <w:sz w:val="24"/>
              </w:rPr>
            </w:pPr>
            <w:r>
              <w:rPr>
                <w:rFonts w:ascii="宋体" w:hAnsi="宋体" w:cs="宋体" w:hint="eastAsia"/>
                <w:bCs/>
                <w:sz w:val="24"/>
              </w:rPr>
              <w:t>安全生产考核合格证号</w:t>
            </w:r>
          </w:p>
        </w:tc>
        <w:tc>
          <w:tcPr>
            <w:tcW w:w="2527" w:type="dxa"/>
            <w:gridSpan w:val="4"/>
            <w:vAlign w:val="center"/>
          </w:tcPr>
          <w:p w:rsidR="00000000" w:rsidRDefault="00D322ED">
            <w:pPr>
              <w:spacing w:line="360" w:lineRule="auto"/>
              <w:jc w:val="center"/>
              <w:rPr>
                <w:rFonts w:ascii="宋体" w:hAnsi="宋体" w:cs="宋体" w:hint="eastAsia"/>
                <w:bCs/>
                <w:sz w:val="24"/>
              </w:rPr>
            </w:pPr>
          </w:p>
        </w:tc>
      </w:tr>
      <w:tr w:rsidR="00000000">
        <w:trPr>
          <w:trHeight w:val="591"/>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注册资金</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720"/>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开户银行</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580"/>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账号</w:t>
            </w:r>
          </w:p>
        </w:tc>
        <w:tc>
          <w:tcPr>
            <w:tcW w:w="7341" w:type="dxa"/>
            <w:gridSpan w:val="8"/>
            <w:vAlign w:val="center"/>
          </w:tcPr>
          <w:p w:rsidR="00000000" w:rsidRDefault="00D322ED">
            <w:pPr>
              <w:spacing w:line="360" w:lineRule="auto"/>
              <w:jc w:val="center"/>
              <w:rPr>
                <w:rFonts w:ascii="宋体" w:hAnsi="宋体" w:cs="宋体" w:hint="eastAsia"/>
                <w:bCs/>
                <w:sz w:val="24"/>
              </w:rPr>
            </w:pPr>
          </w:p>
        </w:tc>
      </w:tr>
      <w:tr w:rsidR="00000000">
        <w:trPr>
          <w:trHeight w:val="596"/>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经营范围</w:t>
            </w:r>
          </w:p>
        </w:tc>
        <w:tc>
          <w:tcPr>
            <w:tcW w:w="7341" w:type="dxa"/>
            <w:gridSpan w:val="8"/>
            <w:vAlign w:val="center"/>
          </w:tcPr>
          <w:p w:rsidR="00000000" w:rsidRDefault="00D322ED">
            <w:pPr>
              <w:spacing w:line="360" w:lineRule="auto"/>
              <w:ind w:firstLineChars="200" w:firstLine="480"/>
              <w:jc w:val="center"/>
              <w:rPr>
                <w:rFonts w:ascii="宋体" w:hAnsi="宋体" w:cs="宋体" w:hint="eastAsia"/>
                <w:bCs/>
                <w:sz w:val="24"/>
              </w:rPr>
            </w:pPr>
          </w:p>
        </w:tc>
      </w:tr>
      <w:tr w:rsidR="00000000">
        <w:trPr>
          <w:trHeight w:val="719"/>
          <w:jc w:val="center"/>
        </w:trPr>
        <w:tc>
          <w:tcPr>
            <w:tcW w:w="1874" w:type="dxa"/>
            <w:vAlign w:val="center"/>
          </w:tcPr>
          <w:p w:rsidR="00000000" w:rsidRDefault="00D322ED">
            <w:pPr>
              <w:spacing w:line="360" w:lineRule="auto"/>
              <w:jc w:val="center"/>
              <w:rPr>
                <w:rFonts w:ascii="宋体" w:hAnsi="宋体" w:cs="宋体" w:hint="eastAsia"/>
                <w:bCs/>
                <w:sz w:val="24"/>
              </w:rPr>
            </w:pPr>
            <w:r>
              <w:rPr>
                <w:rFonts w:ascii="宋体" w:hAnsi="宋体" w:cs="宋体" w:hint="eastAsia"/>
                <w:bCs/>
                <w:sz w:val="24"/>
              </w:rPr>
              <w:t>备注</w:t>
            </w:r>
          </w:p>
        </w:tc>
        <w:tc>
          <w:tcPr>
            <w:tcW w:w="7341" w:type="dxa"/>
            <w:gridSpan w:val="8"/>
            <w:vAlign w:val="center"/>
          </w:tcPr>
          <w:p w:rsidR="00000000" w:rsidRDefault="00D322ED">
            <w:pPr>
              <w:spacing w:line="360" w:lineRule="auto"/>
              <w:ind w:firstLineChars="200" w:firstLine="480"/>
              <w:rPr>
                <w:rFonts w:ascii="宋体" w:hAnsi="宋体" w:cs="宋体" w:hint="eastAsia"/>
                <w:bCs/>
                <w:sz w:val="24"/>
              </w:rPr>
            </w:pPr>
          </w:p>
        </w:tc>
      </w:tr>
    </w:tbl>
    <w:p w:rsidR="00000000" w:rsidRDefault="00D322ED">
      <w:pPr>
        <w:spacing w:line="360" w:lineRule="auto"/>
        <w:ind w:firstLineChars="250" w:firstLine="525"/>
        <w:rPr>
          <w:rFonts w:ascii="宋体" w:hAnsi="宋体" w:cs="宋体" w:hint="eastAsia"/>
          <w:bCs/>
          <w:szCs w:val="21"/>
        </w:rPr>
      </w:pPr>
    </w:p>
    <w:p w:rsidR="00000000" w:rsidRDefault="00D322ED">
      <w:pPr>
        <w:spacing w:line="360" w:lineRule="auto"/>
        <w:ind w:firstLineChars="250" w:firstLine="600"/>
        <w:rPr>
          <w:rFonts w:ascii="宋体" w:hAnsi="宋体" w:cs="宋体" w:hint="eastAsia"/>
          <w:bCs/>
          <w:sz w:val="24"/>
        </w:rPr>
      </w:pPr>
      <w:r>
        <w:rPr>
          <w:rFonts w:ascii="宋体" w:hAnsi="宋体" w:cs="宋体" w:hint="eastAsia"/>
          <w:bCs/>
          <w:sz w:val="24"/>
        </w:rPr>
        <w:t>备注：本表后应附企业营业执照、企业资质证书副本、安全生产许可证等材料的复印件。所附复印件需加盖供应商单位公章。</w:t>
      </w:r>
    </w:p>
    <w:p w:rsidR="00000000" w:rsidRDefault="00D322ED">
      <w:pPr>
        <w:spacing w:line="360" w:lineRule="auto"/>
        <w:rPr>
          <w:rFonts w:ascii="宋体" w:hAnsi="宋体" w:cs="宋体" w:hint="eastAsia"/>
          <w:b/>
          <w:szCs w:val="21"/>
        </w:rPr>
      </w:pPr>
    </w:p>
    <w:p w:rsidR="00000000" w:rsidRDefault="00D322ED">
      <w:pPr>
        <w:rPr>
          <w:sz w:val="24"/>
        </w:rPr>
      </w:pPr>
    </w:p>
    <w:p w:rsidR="00000000" w:rsidRDefault="00D322ED">
      <w:pPr>
        <w:rPr>
          <w:sz w:val="24"/>
        </w:rPr>
      </w:pPr>
    </w:p>
    <w:p w:rsidR="00000000" w:rsidRDefault="00D322ED">
      <w:pPr>
        <w:pStyle w:val="1"/>
        <w:spacing w:beforeLines="100" w:before="240" w:afterLines="150" w:after="360" w:line="360" w:lineRule="exact"/>
        <w:jc w:val="center"/>
        <w:rPr>
          <w:rFonts w:ascii="黑体" w:eastAsia="黑体" w:hAnsi="宋体"/>
          <w:sz w:val="28"/>
          <w:szCs w:val="28"/>
        </w:rPr>
        <w:sectPr w:rsidR="00000000">
          <w:headerReference w:type="default" r:id="rId24"/>
          <w:footerReference w:type="default" r:id="rId25"/>
          <w:footnotePr>
            <w:numFmt w:val="decimalEnclosedCircleChinese"/>
            <w:numRestart w:val="eachPage"/>
          </w:footnotePr>
          <w:pgSz w:w="11907" w:h="16840"/>
          <w:pgMar w:top="1440" w:right="1440" w:bottom="1440" w:left="1440" w:header="720" w:footer="907" w:gutter="0"/>
          <w:cols w:space="720"/>
        </w:sectPr>
      </w:pPr>
      <w:bookmarkStart w:id="409" w:name="_Toc395802182"/>
      <w:bookmarkStart w:id="410" w:name="_Toc416272024"/>
      <w:bookmarkStart w:id="411" w:name="_Toc422395237"/>
    </w:p>
    <w:p w:rsidR="00000000" w:rsidRDefault="00D322ED">
      <w:pPr>
        <w:pStyle w:val="1"/>
        <w:spacing w:beforeLines="100" w:before="240" w:afterLines="150" w:after="360" w:line="360" w:lineRule="exact"/>
        <w:jc w:val="center"/>
        <w:rPr>
          <w:rFonts w:ascii="黑体" w:eastAsia="黑体" w:hAnsi="宋体"/>
          <w:sz w:val="28"/>
          <w:szCs w:val="28"/>
        </w:rPr>
      </w:pPr>
      <w:bookmarkStart w:id="412" w:name="_Toc29145278"/>
      <w:r>
        <w:rPr>
          <w:rFonts w:ascii="黑体" w:eastAsia="黑体" w:hAnsi="宋体" w:hint="eastAsia"/>
          <w:sz w:val="28"/>
          <w:szCs w:val="28"/>
        </w:rPr>
        <w:lastRenderedPageBreak/>
        <w:t>六</w:t>
      </w:r>
      <w:r>
        <w:rPr>
          <w:rFonts w:ascii="黑体" w:eastAsia="黑体" w:hAnsi="宋体" w:hint="eastAsia"/>
          <w:sz w:val="28"/>
          <w:szCs w:val="28"/>
        </w:rPr>
        <w:t>、承</w:t>
      </w:r>
      <w:r>
        <w:rPr>
          <w:rFonts w:ascii="黑体" w:eastAsia="黑体" w:hAnsi="宋体"/>
          <w:sz w:val="28"/>
          <w:szCs w:val="28"/>
        </w:rPr>
        <w:t xml:space="preserve">  </w:t>
      </w:r>
      <w:r>
        <w:rPr>
          <w:rFonts w:ascii="黑体" w:eastAsia="黑体" w:hAnsi="宋体" w:hint="eastAsia"/>
          <w:sz w:val="28"/>
          <w:szCs w:val="28"/>
        </w:rPr>
        <w:t>诺</w:t>
      </w:r>
      <w:r>
        <w:rPr>
          <w:rFonts w:ascii="黑体" w:eastAsia="黑体" w:hAnsi="宋体"/>
          <w:sz w:val="28"/>
          <w:szCs w:val="28"/>
        </w:rPr>
        <w:t xml:space="preserve">  </w:t>
      </w:r>
      <w:r>
        <w:rPr>
          <w:rFonts w:ascii="黑体" w:eastAsia="黑体" w:hAnsi="宋体" w:hint="eastAsia"/>
          <w:sz w:val="28"/>
          <w:szCs w:val="28"/>
        </w:rPr>
        <w:t>函</w:t>
      </w:r>
      <w:bookmarkEnd w:id="409"/>
      <w:bookmarkEnd w:id="410"/>
      <w:bookmarkEnd w:id="411"/>
      <w:bookmarkEnd w:id="412"/>
    </w:p>
    <w:p w:rsidR="00000000" w:rsidRDefault="00D322ED">
      <w:pPr>
        <w:spacing w:before="240" w:after="240" w:line="500" w:lineRule="exact"/>
        <w:rPr>
          <w:rFonts w:ascii="宋体"/>
          <w:sz w:val="24"/>
        </w:rPr>
      </w:pPr>
      <w:r>
        <w:rPr>
          <w:rFonts w:ascii="宋体" w:hAnsi="宋体"/>
          <w:sz w:val="24"/>
          <w:u w:val="single"/>
        </w:rPr>
        <w:t xml:space="preserve">             </w:t>
      </w:r>
      <w:r>
        <w:rPr>
          <w:rFonts w:ascii="宋体" w:hAnsi="宋体" w:hint="eastAsia"/>
          <w:sz w:val="24"/>
        </w:rPr>
        <w:t>（采购人名称）：</w:t>
      </w:r>
    </w:p>
    <w:p w:rsidR="00000000" w:rsidRDefault="00D322ED">
      <w:pPr>
        <w:spacing w:line="500" w:lineRule="exact"/>
        <w:ind w:firstLineChars="200" w:firstLine="480"/>
        <w:rPr>
          <w:rFonts w:ascii="宋体"/>
          <w:sz w:val="24"/>
        </w:rPr>
      </w:pPr>
      <w:r>
        <w:rPr>
          <w:rFonts w:ascii="宋体" w:hAnsi="宋体" w:hint="eastAsia"/>
          <w:sz w:val="24"/>
        </w:rPr>
        <w:t>我方参加了</w:t>
      </w:r>
      <w:r>
        <w:rPr>
          <w:rFonts w:ascii="宋体" w:hAnsi="宋体"/>
          <w:sz w:val="24"/>
          <w:u w:val="single"/>
        </w:rPr>
        <w:t xml:space="preserve">       </w:t>
      </w:r>
      <w:r>
        <w:rPr>
          <w:rFonts w:ascii="宋体" w:hAnsi="宋体" w:hint="eastAsia"/>
          <w:sz w:val="24"/>
        </w:rPr>
        <w:t>（项目名称）投标，若我方中标，我方在此承诺：</w:t>
      </w:r>
    </w:p>
    <w:p w:rsidR="00000000" w:rsidRDefault="00D322ED">
      <w:pPr>
        <w:spacing w:line="500" w:lineRule="exact"/>
        <w:ind w:firstLineChars="200" w:firstLine="480"/>
        <w:rPr>
          <w:rFonts w:ascii="宋体"/>
          <w:sz w:val="24"/>
        </w:rPr>
      </w:pPr>
      <w:r>
        <w:rPr>
          <w:rFonts w:ascii="宋体" w:hAnsi="宋体" w:hint="eastAsia"/>
          <w:sz w:val="24"/>
        </w:rPr>
        <w:t>若本项目竞争性谈判文件未要求我方在响应文件中填报派驻本项目的其他主要管理人员和技术人员及主要机械设备和试验检测设备，在采购人向我方发出成交通知书之前，我方将按照合同附件提出的最低要求填报派驻本项目的其他主要管理人员和技术人员及主要机械设备和试验检测设备，在经采购人审批后作为派驻本项目的项目管理机构主要人员和主要设备且不进行更换。</w:t>
      </w:r>
    </w:p>
    <w:p w:rsidR="00000000" w:rsidRDefault="00D322ED">
      <w:pPr>
        <w:spacing w:line="500" w:lineRule="exact"/>
        <w:ind w:firstLineChars="200" w:firstLine="480"/>
        <w:rPr>
          <w:rFonts w:ascii="宋体"/>
          <w:sz w:val="24"/>
        </w:rPr>
      </w:pPr>
      <w:r>
        <w:rPr>
          <w:rFonts w:ascii="宋体" w:hAnsi="宋体" w:hint="eastAsia"/>
          <w:sz w:val="24"/>
        </w:rPr>
        <w:t>若我方已按本项目竞争性谈判文件要求在响应文</w:t>
      </w:r>
      <w:r>
        <w:rPr>
          <w:rFonts w:ascii="宋体" w:hAnsi="宋体" w:hint="eastAsia"/>
          <w:sz w:val="24"/>
        </w:rPr>
        <w:t>件中填报派驻本项目的其他主要管理人员和技术人员及主要机械设备和试验检测设备，我方将严格按照在响应文件中填报的其他主要管理人员和技术人员及主要机械设备和试验检测设备组织进场施工，且不进行更换。</w:t>
      </w:r>
    </w:p>
    <w:p w:rsidR="00000000" w:rsidRDefault="00D322ED">
      <w:pPr>
        <w:spacing w:line="500" w:lineRule="exact"/>
        <w:ind w:firstLineChars="200" w:firstLine="480"/>
        <w:rPr>
          <w:rFonts w:ascii="宋体"/>
          <w:sz w:val="24"/>
        </w:rPr>
      </w:pPr>
      <w:r>
        <w:rPr>
          <w:rFonts w:ascii="宋体" w:hAnsi="宋体" w:hint="eastAsia"/>
          <w:sz w:val="24"/>
        </w:rPr>
        <w:t>如我方违背了上述承诺，本项目采购人有权取消我方的中标资格，并由采购人将我方的违约行为上报主管部门，作为不良记录纳入建设市场信息管理系统。</w:t>
      </w:r>
    </w:p>
    <w:p w:rsidR="00000000" w:rsidRDefault="00D322ED">
      <w:pPr>
        <w:spacing w:line="500" w:lineRule="exact"/>
        <w:rPr>
          <w:rFonts w:ascii="宋体"/>
          <w:sz w:val="24"/>
        </w:rPr>
      </w:pPr>
    </w:p>
    <w:p w:rsidR="00000000" w:rsidRDefault="00D322ED">
      <w:pPr>
        <w:rPr>
          <w:rFonts w:ascii="宋体"/>
          <w:sz w:val="24"/>
        </w:rPr>
      </w:pP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kern w:val="0"/>
          <w:sz w:val="24"/>
        </w:rPr>
        <w:t>供应商：</w:t>
      </w:r>
      <w:r>
        <w:rPr>
          <w:rFonts w:ascii="宋体" w:hAnsi="宋体"/>
          <w:sz w:val="24"/>
          <w:u w:val="single"/>
        </w:rPr>
        <w:t xml:space="preserve">                     </w:t>
      </w:r>
      <w:r>
        <w:rPr>
          <w:rFonts w:ascii="宋体" w:hAnsi="宋体" w:hint="eastAsia"/>
          <w:sz w:val="24"/>
        </w:rPr>
        <w:t>（盖单位章）</w:t>
      </w:r>
    </w:p>
    <w:p w:rsidR="00000000" w:rsidRDefault="00D322ED">
      <w:pPr>
        <w:spacing w:line="500" w:lineRule="exact"/>
        <w:jc w:val="right"/>
        <w:rPr>
          <w:rFonts w:ascii="宋体"/>
          <w:sz w:val="24"/>
        </w:rPr>
      </w:pPr>
      <w:r>
        <w:rPr>
          <w:rFonts w:ascii="宋体" w:hAnsi="宋体"/>
          <w:sz w:val="24"/>
        </w:rPr>
        <w:t xml:space="preserve">                           </w:t>
      </w:r>
      <w:r>
        <w:rPr>
          <w:rFonts w:ascii="宋体" w:hAnsi="宋体" w:hint="eastAsia"/>
          <w:sz w:val="24"/>
        </w:rPr>
        <w:t>法定代</w:t>
      </w:r>
      <w:r>
        <w:rPr>
          <w:rFonts w:ascii="宋体" w:hAnsi="宋体" w:hint="eastAsia"/>
          <w:sz w:val="24"/>
        </w:rPr>
        <w:t>表人或其委托代理人：</w:t>
      </w:r>
      <w:r>
        <w:rPr>
          <w:rFonts w:ascii="宋体" w:hAnsi="宋体"/>
          <w:sz w:val="24"/>
          <w:u w:val="single"/>
        </w:rPr>
        <w:t xml:space="preserve">           </w:t>
      </w:r>
      <w:r>
        <w:rPr>
          <w:rFonts w:ascii="宋体" w:hAnsi="宋体" w:hint="eastAsia"/>
          <w:sz w:val="24"/>
        </w:rPr>
        <w:t>（签字或盖章）</w:t>
      </w:r>
    </w:p>
    <w:p w:rsidR="00000000" w:rsidRDefault="00D322ED">
      <w:pPr>
        <w:spacing w:line="500" w:lineRule="exact"/>
        <w:rPr>
          <w:rFonts w:ascii="宋体"/>
          <w:sz w:val="24"/>
        </w:rPr>
      </w:pPr>
      <w:r>
        <w:rPr>
          <w:rFonts w:ascii="宋体" w:hAnsi="宋体"/>
          <w:sz w:val="24"/>
        </w:rPr>
        <w:t xml:space="preserve">                                                                          </w:t>
      </w:r>
    </w:p>
    <w:p w:rsidR="00000000" w:rsidRDefault="00D322ED">
      <w:pPr>
        <w:spacing w:line="500" w:lineRule="exact"/>
        <w:jc w:val="right"/>
        <w:rPr>
          <w:rFonts w:ascii="宋体"/>
          <w:sz w:val="24"/>
        </w:rPr>
      </w:pPr>
      <w:r>
        <w:rPr>
          <w:rFonts w:ascii="宋体" w:hAnsi="宋体"/>
          <w:sz w:val="24"/>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000000" w:rsidRDefault="00D322ED">
      <w:pPr>
        <w:spacing w:line="500" w:lineRule="exact"/>
      </w:pPr>
    </w:p>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Pr>
        <w:rPr>
          <w:rFonts w:hint="eastAsia"/>
        </w:rPr>
      </w:pPr>
    </w:p>
    <w:p w:rsidR="00000000" w:rsidRDefault="00D322ED">
      <w:pPr>
        <w:rPr>
          <w:rFonts w:hint="eastAsia"/>
        </w:rPr>
      </w:pPr>
    </w:p>
    <w:p w:rsidR="00000000" w:rsidRDefault="00D322ED">
      <w:pPr>
        <w:rPr>
          <w:rFonts w:hint="eastAsia"/>
        </w:rPr>
      </w:pPr>
    </w:p>
    <w:p w:rsidR="00000000" w:rsidRDefault="00D322ED">
      <w:pPr>
        <w:rPr>
          <w:rFonts w:hint="eastAsia"/>
        </w:rPr>
      </w:pPr>
    </w:p>
    <w:p w:rsidR="00000000" w:rsidRDefault="00D322ED">
      <w:pPr>
        <w:rPr>
          <w:rFonts w:hint="eastAsia"/>
        </w:rPr>
      </w:pPr>
    </w:p>
    <w:p w:rsidR="00000000" w:rsidRDefault="00D322ED">
      <w:pPr>
        <w:rPr>
          <w:rFonts w:hint="eastAsia"/>
        </w:rPr>
      </w:pPr>
    </w:p>
    <w:p w:rsidR="00000000" w:rsidRDefault="00D322ED">
      <w:pPr>
        <w:pStyle w:val="1"/>
        <w:spacing w:beforeLines="100" w:before="240" w:afterLines="150" w:after="360" w:line="360" w:lineRule="exact"/>
        <w:jc w:val="center"/>
        <w:rPr>
          <w:rFonts w:ascii="黑体" w:eastAsia="黑体" w:hAnsi="宋体" w:hint="eastAsia"/>
          <w:sz w:val="28"/>
          <w:szCs w:val="28"/>
        </w:rPr>
      </w:pPr>
      <w:bookmarkStart w:id="413" w:name="_Toc395802183"/>
      <w:bookmarkStart w:id="414" w:name="_Toc416272025"/>
      <w:bookmarkStart w:id="415" w:name="_Toc422395239"/>
    </w:p>
    <w:p w:rsidR="00000000" w:rsidRDefault="00D322ED">
      <w:pPr>
        <w:pStyle w:val="1"/>
        <w:spacing w:beforeLines="100" w:before="240" w:afterLines="150" w:after="360" w:line="360" w:lineRule="exact"/>
        <w:jc w:val="center"/>
        <w:rPr>
          <w:rFonts w:ascii="黑体" w:eastAsia="黑体" w:hAnsi="宋体" w:hint="eastAsia"/>
          <w:sz w:val="28"/>
          <w:szCs w:val="28"/>
        </w:rPr>
      </w:pPr>
      <w:bookmarkStart w:id="416" w:name="_Toc29145280"/>
      <w:r>
        <w:rPr>
          <w:rFonts w:ascii="黑体" w:eastAsia="黑体" w:hAnsi="宋体" w:hint="eastAsia"/>
          <w:sz w:val="28"/>
          <w:szCs w:val="28"/>
        </w:rPr>
        <w:t>七</w:t>
      </w:r>
      <w:r>
        <w:rPr>
          <w:rFonts w:ascii="黑体" w:eastAsia="黑体" w:hAnsi="宋体" w:hint="eastAsia"/>
          <w:sz w:val="28"/>
          <w:szCs w:val="28"/>
        </w:rPr>
        <w:t>、其</w:t>
      </w:r>
      <w:r>
        <w:rPr>
          <w:rFonts w:ascii="黑体" w:eastAsia="黑体" w:hAnsi="宋体"/>
          <w:sz w:val="28"/>
          <w:szCs w:val="28"/>
        </w:rPr>
        <w:t xml:space="preserve"> </w:t>
      </w:r>
      <w:r>
        <w:rPr>
          <w:rFonts w:ascii="黑体" w:eastAsia="黑体" w:hAnsi="宋体" w:hint="eastAsia"/>
          <w:sz w:val="28"/>
          <w:szCs w:val="28"/>
        </w:rPr>
        <w:t>他</w:t>
      </w:r>
      <w:r>
        <w:rPr>
          <w:rFonts w:ascii="黑体" w:eastAsia="黑体" w:hAnsi="宋体"/>
          <w:sz w:val="28"/>
          <w:szCs w:val="28"/>
        </w:rPr>
        <w:t xml:space="preserve"> </w:t>
      </w:r>
      <w:r>
        <w:rPr>
          <w:rFonts w:ascii="黑体" w:eastAsia="黑体" w:hAnsi="宋体" w:hint="eastAsia"/>
          <w:sz w:val="28"/>
          <w:szCs w:val="28"/>
        </w:rPr>
        <w:t>材</w:t>
      </w:r>
      <w:r>
        <w:rPr>
          <w:rFonts w:ascii="黑体" w:eastAsia="黑体" w:hAnsi="宋体"/>
          <w:sz w:val="28"/>
          <w:szCs w:val="28"/>
        </w:rPr>
        <w:t xml:space="preserve"> </w:t>
      </w:r>
      <w:r>
        <w:rPr>
          <w:rFonts w:ascii="黑体" w:eastAsia="黑体" w:hAnsi="宋体" w:hint="eastAsia"/>
          <w:sz w:val="28"/>
          <w:szCs w:val="28"/>
        </w:rPr>
        <w:t>料</w:t>
      </w:r>
      <w:bookmarkEnd w:id="413"/>
      <w:bookmarkEnd w:id="414"/>
      <w:bookmarkEnd w:id="415"/>
      <w:bookmarkEnd w:id="416"/>
    </w:p>
    <w:p w:rsidR="00000000" w:rsidRDefault="00D322ED">
      <w:pPr>
        <w:rPr>
          <w:rFonts w:hint="eastAsia"/>
          <w:sz w:val="24"/>
        </w:rPr>
      </w:pPr>
      <w:r>
        <w:rPr>
          <w:rFonts w:hint="eastAsia"/>
        </w:rPr>
        <w:t xml:space="preserve">                        </w:t>
      </w:r>
      <w:r>
        <w:rPr>
          <w:rFonts w:hint="eastAsia"/>
          <w:sz w:val="24"/>
        </w:rPr>
        <w:t xml:space="preserve">  </w:t>
      </w:r>
      <w:r>
        <w:rPr>
          <w:rFonts w:hint="eastAsia"/>
          <w:sz w:val="24"/>
        </w:rPr>
        <w:t>（供应商根据本项目情况需要提供的其他材料）</w:t>
      </w:r>
    </w:p>
    <w:p w:rsidR="00000000" w:rsidRDefault="00D322ED">
      <w:pPr>
        <w:rPr>
          <w:sz w:val="24"/>
        </w:rPr>
      </w:pPr>
    </w:p>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Pr>
        <w:pStyle w:val="Normal"/>
        <w:spacing w:beforeLines="20" w:before="48" w:afterLines="20" w:after="48" w:line="432" w:lineRule="auto"/>
      </w:pPr>
    </w:p>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 w:rsidR="00000000" w:rsidRDefault="00D322ED">
      <w:pPr>
        <w:tabs>
          <w:tab w:val="left" w:pos="609"/>
        </w:tabs>
        <w:jc w:val="left"/>
        <w:rPr>
          <w:rFonts w:hint="eastAsia"/>
        </w:rPr>
      </w:pPr>
      <w:r>
        <w:rPr>
          <w:rFonts w:hint="eastAsia"/>
        </w:rPr>
        <w:tab/>
      </w:r>
    </w:p>
    <w:p w:rsidR="00000000" w:rsidRDefault="00D322ED">
      <w:pPr>
        <w:pStyle w:val="1"/>
        <w:spacing w:before="0" w:after="0" w:line="360" w:lineRule="auto"/>
        <w:jc w:val="center"/>
        <w:rPr>
          <w:rFonts w:ascii="宋体" w:hAnsi="宋体" w:hint="eastAsia"/>
          <w:sz w:val="36"/>
          <w:szCs w:val="36"/>
        </w:rPr>
      </w:pPr>
      <w:r>
        <w:rPr>
          <w:rFonts w:ascii="宋体" w:hAnsi="宋体" w:hint="eastAsia"/>
          <w:sz w:val="36"/>
          <w:szCs w:val="36"/>
        </w:rPr>
        <w:lastRenderedPageBreak/>
        <w:t>第七章</w:t>
      </w:r>
      <w:r>
        <w:rPr>
          <w:rFonts w:ascii="宋体" w:hAnsi="宋体" w:hint="eastAsia"/>
          <w:sz w:val="36"/>
          <w:szCs w:val="36"/>
        </w:rPr>
        <w:t xml:space="preserve">  </w:t>
      </w:r>
      <w:r>
        <w:rPr>
          <w:rFonts w:ascii="宋体" w:hAnsi="宋体" w:hint="eastAsia"/>
          <w:sz w:val="36"/>
          <w:szCs w:val="36"/>
        </w:rPr>
        <w:t xml:space="preserve"> </w:t>
      </w:r>
      <w:bookmarkStart w:id="417" w:name="_Toc29145281"/>
      <w:r>
        <w:rPr>
          <w:rFonts w:ascii="宋体" w:hAnsi="宋体" w:hint="eastAsia"/>
          <w:sz w:val="36"/>
          <w:szCs w:val="36"/>
        </w:rPr>
        <w:t>采购人、</w:t>
      </w:r>
      <w:r>
        <w:rPr>
          <w:rFonts w:ascii="宋体" w:hAnsi="宋体" w:hint="eastAsia"/>
          <w:sz w:val="36"/>
          <w:szCs w:val="36"/>
        </w:rPr>
        <w:t>采购代理机构</w:t>
      </w:r>
      <w:bookmarkEnd w:id="417"/>
      <w:r>
        <w:rPr>
          <w:rFonts w:ascii="宋体" w:hAnsi="宋体" w:hint="eastAsia"/>
          <w:sz w:val="36"/>
          <w:szCs w:val="36"/>
        </w:rPr>
        <w:t>意见</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3"/>
      </w:tblGrid>
      <w:tr w:rsidR="00000000">
        <w:trPr>
          <w:trHeight w:val="5971"/>
          <w:jc w:val="center"/>
        </w:trPr>
        <w:tc>
          <w:tcPr>
            <w:tcW w:w="8963" w:type="dxa"/>
            <w:vAlign w:val="center"/>
          </w:tcPr>
          <w:p w:rsidR="00000000" w:rsidRDefault="00D322ED">
            <w:pPr>
              <w:spacing w:line="300" w:lineRule="auto"/>
              <w:rPr>
                <w:rFonts w:ascii="宋体" w:hAnsi="宋体" w:hint="eastAsia"/>
                <w:sz w:val="24"/>
              </w:rPr>
            </w:pPr>
          </w:p>
          <w:p w:rsidR="00000000" w:rsidRDefault="00D322ED">
            <w:pPr>
              <w:widowControl/>
              <w:shd w:val="clear" w:color="auto" w:fill="FFFFFF"/>
              <w:spacing w:line="300" w:lineRule="auto"/>
              <w:ind w:leftChars="200" w:left="6660" w:hangingChars="2600" w:hanging="6240"/>
              <w:rPr>
                <w:rFonts w:ascii="宋体" w:hAnsi="宋体" w:hint="eastAsia"/>
                <w:kern w:val="0"/>
                <w:sz w:val="24"/>
              </w:rPr>
            </w:pPr>
            <w:r>
              <w:rPr>
                <w:rFonts w:ascii="宋体" w:hAnsi="宋体" w:hint="eastAsia"/>
                <w:kern w:val="0"/>
                <w:sz w:val="24"/>
              </w:rPr>
              <w:t>本采购工程的招标工作及竞争性谈判文件，我们确认。</w:t>
            </w:r>
          </w:p>
          <w:p w:rsidR="00000000" w:rsidRDefault="00D322ED">
            <w:pPr>
              <w:widowControl/>
              <w:shd w:val="clear" w:color="auto" w:fill="FFFFFF"/>
              <w:spacing w:line="300" w:lineRule="auto"/>
              <w:ind w:leftChars="200" w:left="6660" w:hangingChars="2600" w:hanging="6240"/>
              <w:rPr>
                <w:rFonts w:ascii="宋体" w:hAnsi="宋体" w:hint="eastAsia"/>
                <w:kern w:val="0"/>
                <w:sz w:val="24"/>
              </w:rPr>
            </w:pPr>
          </w:p>
          <w:p w:rsidR="00000000" w:rsidRDefault="00D322ED">
            <w:pPr>
              <w:snapToGrid w:val="0"/>
              <w:spacing w:line="300" w:lineRule="auto"/>
              <w:ind w:leftChars="50" w:left="105" w:firstLineChars="150" w:firstLine="360"/>
              <w:rPr>
                <w:rFonts w:ascii="宋体" w:hAnsi="宋体" w:hint="eastAsia"/>
                <w:bCs/>
                <w:sz w:val="24"/>
              </w:rPr>
            </w:pPr>
            <w:r>
              <w:rPr>
                <w:rFonts w:ascii="宋体" w:hAnsi="宋体" w:hint="eastAsia"/>
                <w:bCs/>
                <w:sz w:val="24"/>
              </w:rPr>
              <w:t>采购人：</w:t>
            </w:r>
            <w:r>
              <w:rPr>
                <w:rFonts w:ascii="宋体" w:hAnsi="宋体" w:hint="eastAsia"/>
                <w:bCs/>
                <w:sz w:val="24"/>
              </w:rPr>
              <w:t>阜阳科技工程学校</w:t>
            </w:r>
          </w:p>
          <w:p w:rsidR="00000000" w:rsidRDefault="00D322ED">
            <w:pPr>
              <w:snapToGrid w:val="0"/>
              <w:spacing w:line="300" w:lineRule="auto"/>
              <w:ind w:leftChars="50" w:left="105" w:firstLineChars="150" w:firstLine="360"/>
              <w:rPr>
                <w:rFonts w:ascii="宋体"/>
                <w:bCs/>
                <w:sz w:val="24"/>
              </w:rPr>
            </w:pPr>
            <w:r>
              <w:rPr>
                <w:rFonts w:hint="eastAsia"/>
                <w:bCs/>
                <w:sz w:val="24"/>
              </w:rPr>
              <w:t>联系人：</w:t>
            </w:r>
            <w:r>
              <w:rPr>
                <w:rFonts w:ascii="宋体" w:hAnsi="宋体" w:hint="eastAsia"/>
                <w:bCs/>
                <w:sz w:val="24"/>
              </w:rPr>
              <w:t>李</w:t>
            </w:r>
            <w:r>
              <w:rPr>
                <w:rFonts w:ascii="宋体" w:hAnsi="宋体" w:hint="eastAsia"/>
                <w:bCs/>
                <w:sz w:val="24"/>
              </w:rPr>
              <w:t>先生</w:t>
            </w:r>
          </w:p>
          <w:p w:rsidR="00000000" w:rsidRDefault="00D322ED">
            <w:pPr>
              <w:snapToGrid w:val="0"/>
              <w:spacing w:line="300" w:lineRule="auto"/>
              <w:ind w:leftChars="50" w:left="105" w:firstLineChars="150" w:firstLine="360"/>
              <w:rPr>
                <w:rFonts w:ascii="宋体"/>
                <w:bCs/>
                <w:sz w:val="24"/>
              </w:rPr>
            </w:pPr>
            <w:r>
              <w:rPr>
                <w:rFonts w:hint="eastAsia"/>
                <w:bCs/>
                <w:sz w:val="24"/>
              </w:rPr>
              <w:t>电</w:t>
            </w:r>
            <w:r>
              <w:rPr>
                <w:bCs/>
                <w:sz w:val="24"/>
              </w:rPr>
              <w:t xml:space="preserve">  </w:t>
            </w:r>
            <w:r>
              <w:rPr>
                <w:rFonts w:hint="eastAsia"/>
                <w:bCs/>
                <w:sz w:val="24"/>
              </w:rPr>
              <w:t>话：</w:t>
            </w:r>
            <w:r>
              <w:rPr>
                <w:rFonts w:ascii="宋体" w:hAnsi="宋体" w:hint="eastAsia"/>
                <w:bCs/>
                <w:sz w:val="24"/>
              </w:rPr>
              <w:t>18256860566</w:t>
            </w:r>
            <w:r>
              <w:rPr>
                <w:rFonts w:ascii="宋体" w:hAnsi="宋体" w:hint="eastAsia"/>
                <w:bCs/>
                <w:sz w:val="24"/>
              </w:rPr>
              <w:t xml:space="preserve">    </w:t>
            </w:r>
          </w:p>
          <w:p w:rsidR="00000000" w:rsidRDefault="00D322ED">
            <w:pPr>
              <w:widowControl/>
              <w:shd w:val="clear" w:color="auto" w:fill="FFFFFF"/>
              <w:spacing w:line="300" w:lineRule="auto"/>
              <w:ind w:leftChars="200" w:left="6660" w:hangingChars="2600" w:hanging="6240"/>
              <w:rPr>
                <w:rFonts w:ascii="宋体" w:hAnsi="宋体" w:cs="宋体" w:hint="eastAsia"/>
                <w:kern w:val="0"/>
                <w:sz w:val="24"/>
              </w:rPr>
            </w:pPr>
            <w:r>
              <w:rPr>
                <w:rFonts w:ascii="宋体" w:hAnsi="宋体" w:cs="宋体" w:hint="eastAsia"/>
                <w:kern w:val="0"/>
                <w:sz w:val="24"/>
              </w:rPr>
              <w:t xml:space="preserve">    </w:t>
            </w:r>
          </w:p>
          <w:p w:rsidR="00000000" w:rsidRDefault="00D322ED">
            <w:pPr>
              <w:widowControl/>
              <w:shd w:val="clear" w:color="auto" w:fill="FFFFFF"/>
              <w:spacing w:line="300" w:lineRule="auto"/>
              <w:rPr>
                <w:rFonts w:ascii="宋体" w:hAnsi="宋体" w:cs="宋体" w:hint="eastAsia"/>
                <w:kern w:val="0"/>
                <w:sz w:val="24"/>
              </w:rPr>
            </w:pPr>
          </w:p>
          <w:p w:rsidR="00000000" w:rsidRDefault="00D322ED">
            <w:pPr>
              <w:spacing w:line="300" w:lineRule="auto"/>
              <w:rPr>
                <w:rFonts w:ascii="宋体" w:hAnsi="宋体" w:hint="eastAsia"/>
                <w:sz w:val="24"/>
              </w:rPr>
            </w:pPr>
            <w:r>
              <w:rPr>
                <w:sz w:val="24"/>
              </w:rPr>
              <w:t xml:space="preserve">                                              </w:t>
            </w:r>
          </w:p>
          <w:p w:rsidR="00000000" w:rsidRDefault="00D322ED">
            <w:pPr>
              <w:pStyle w:val="afe"/>
              <w:spacing w:before="100" w:after="100" w:line="560" w:lineRule="exact"/>
              <w:ind w:left="0" w:right="-619" w:firstLineChars="2750" w:firstLine="6600"/>
              <w:rPr>
                <w:rFonts w:ascii="宋体"/>
                <w:szCs w:val="24"/>
              </w:rPr>
            </w:pPr>
            <w:r>
              <w:rPr>
                <w:rFonts w:ascii="宋体" w:hAnsi="宋体" w:hint="eastAsia"/>
                <w:szCs w:val="24"/>
              </w:rPr>
              <w:t>（单位盖章）</w:t>
            </w:r>
          </w:p>
          <w:p w:rsidR="00000000" w:rsidRDefault="00D322ED">
            <w:pPr>
              <w:pStyle w:val="afe"/>
              <w:spacing w:before="100" w:after="100" w:line="560" w:lineRule="exact"/>
              <w:ind w:left="0" w:right="-619"/>
              <w:rPr>
                <w:rFonts w:ascii="宋体"/>
                <w:szCs w:val="24"/>
              </w:rPr>
            </w:pPr>
            <w:r>
              <w:rPr>
                <w:rFonts w:ascii="宋体" w:hAnsi="宋体"/>
                <w:szCs w:val="24"/>
              </w:rPr>
              <w:t xml:space="preserve">                                                        </w:t>
            </w:r>
            <w:r>
              <w:rPr>
                <w:rFonts w:ascii="宋体" w:hAnsi="宋体" w:hint="eastAsia"/>
                <w:szCs w:val="24"/>
              </w:rPr>
              <w:t>二〇一</w:t>
            </w:r>
            <w:r>
              <w:rPr>
                <w:rFonts w:ascii="宋体" w:hAnsi="宋体" w:hint="eastAsia"/>
                <w:szCs w:val="24"/>
              </w:rPr>
              <w:t>八</w:t>
            </w:r>
            <w:r>
              <w:rPr>
                <w:rFonts w:ascii="宋体" w:hAnsi="宋体" w:hint="eastAsia"/>
                <w:szCs w:val="24"/>
              </w:rPr>
              <w:t>年</w:t>
            </w:r>
            <w:r>
              <w:rPr>
                <w:rFonts w:ascii="宋体" w:hAnsi="宋体" w:hint="eastAsia"/>
                <w:szCs w:val="24"/>
              </w:rPr>
              <w:t>四</w:t>
            </w:r>
            <w:r>
              <w:rPr>
                <w:rFonts w:ascii="宋体" w:hAnsi="宋体" w:hint="eastAsia"/>
                <w:szCs w:val="24"/>
              </w:rPr>
              <w:t>月</w:t>
            </w:r>
          </w:p>
        </w:tc>
      </w:tr>
      <w:tr w:rsidR="00000000">
        <w:trPr>
          <w:trHeight w:val="5971"/>
          <w:jc w:val="center"/>
        </w:trPr>
        <w:tc>
          <w:tcPr>
            <w:tcW w:w="8963" w:type="dxa"/>
            <w:vAlign w:val="center"/>
          </w:tcPr>
          <w:p w:rsidR="00000000" w:rsidRDefault="00D322ED">
            <w:pPr>
              <w:spacing w:line="300" w:lineRule="auto"/>
              <w:rPr>
                <w:rFonts w:ascii="宋体" w:hAnsi="宋体" w:hint="eastAsia"/>
                <w:sz w:val="24"/>
              </w:rPr>
            </w:pPr>
          </w:p>
          <w:p w:rsidR="00000000" w:rsidRDefault="00D322ED">
            <w:pPr>
              <w:widowControl/>
              <w:shd w:val="clear" w:color="auto" w:fill="FFFFFF"/>
              <w:spacing w:line="300" w:lineRule="auto"/>
              <w:ind w:leftChars="200" w:left="6660" w:hangingChars="2600" w:hanging="6240"/>
              <w:rPr>
                <w:rFonts w:ascii="宋体" w:hAnsi="宋体" w:hint="eastAsia"/>
                <w:kern w:val="0"/>
                <w:sz w:val="24"/>
              </w:rPr>
            </w:pPr>
            <w:r>
              <w:rPr>
                <w:rFonts w:ascii="宋体" w:hAnsi="宋体" w:hint="eastAsia"/>
                <w:kern w:val="0"/>
                <w:sz w:val="24"/>
              </w:rPr>
              <w:t>采购代理机构：安徽</w:t>
            </w:r>
            <w:r>
              <w:rPr>
                <w:rFonts w:ascii="宋体" w:hAnsi="宋体" w:hint="eastAsia"/>
                <w:kern w:val="0"/>
                <w:sz w:val="24"/>
              </w:rPr>
              <w:t>能发建设项目管理咨询</w:t>
            </w:r>
            <w:r>
              <w:rPr>
                <w:rFonts w:ascii="宋体" w:hAnsi="宋体" w:hint="eastAsia"/>
                <w:kern w:val="0"/>
                <w:sz w:val="24"/>
              </w:rPr>
              <w:t>有限公司</w:t>
            </w:r>
            <w:r>
              <w:rPr>
                <w:rFonts w:ascii="宋体" w:hAnsi="宋体" w:hint="eastAsia"/>
                <w:kern w:val="0"/>
                <w:sz w:val="24"/>
              </w:rPr>
              <w:t xml:space="preserve"> </w:t>
            </w:r>
          </w:p>
          <w:p w:rsidR="00000000" w:rsidRDefault="00D322ED">
            <w:pPr>
              <w:widowControl/>
              <w:shd w:val="clear" w:color="auto" w:fill="FFFFFF"/>
              <w:spacing w:line="300" w:lineRule="auto"/>
              <w:ind w:leftChars="200" w:left="6660" w:hangingChars="2600" w:hanging="6240"/>
              <w:rPr>
                <w:rFonts w:ascii="宋体" w:hAnsi="宋体" w:hint="eastAsia"/>
                <w:kern w:val="0"/>
                <w:sz w:val="24"/>
              </w:rPr>
            </w:pPr>
            <w:r>
              <w:rPr>
                <w:rFonts w:ascii="宋体" w:hAnsi="宋体" w:hint="eastAsia"/>
                <w:kern w:val="0"/>
                <w:sz w:val="24"/>
              </w:rPr>
              <w:t>联系人：</w:t>
            </w:r>
            <w:r>
              <w:rPr>
                <w:rFonts w:ascii="宋体" w:hAnsi="宋体" w:hint="eastAsia"/>
                <w:kern w:val="0"/>
                <w:sz w:val="24"/>
              </w:rPr>
              <w:t>杨先生</w:t>
            </w:r>
          </w:p>
          <w:p w:rsidR="00000000" w:rsidRDefault="00D322ED">
            <w:pPr>
              <w:widowControl/>
              <w:shd w:val="clear" w:color="auto" w:fill="FFFFFF"/>
              <w:spacing w:line="300" w:lineRule="auto"/>
              <w:ind w:leftChars="200" w:left="6660" w:hangingChars="2600" w:hanging="6240"/>
              <w:rPr>
                <w:rFonts w:hint="eastAsia"/>
                <w:sz w:val="24"/>
              </w:rPr>
            </w:pPr>
            <w:r>
              <w:rPr>
                <w:rFonts w:ascii="宋体" w:hAnsi="宋体" w:hint="eastAsia"/>
                <w:kern w:val="0"/>
                <w:sz w:val="24"/>
              </w:rPr>
              <w:t>电话</w:t>
            </w:r>
            <w:r>
              <w:rPr>
                <w:rFonts w:ascii="宋体" w:hAnsi="宋体" w:hint="eastAsia"/>
                <w:kern w:val="0"/>
                <w:sz w:val="24"/>
              </w:rPr>
              <w:t>/</w:t>
            </w:r>
            <w:r>
              <w:rPr>
                <w:rFonts w:ascii="宋体" w:hAnsi="宋体" w:hint="eastAsia"/>
                <w:kern w:val="0"/>
                <w:sz w:val="24"/>
              </w:rPr>
              <w:t>传真：</w:t>
            </w:r>
            <w:r>
              <w:rPr>
                <w:rFonts w:ascii="宋体" w:hAnsi="宋体" w:hint="eastAsia"/>
                <w:kern w:val="0"/>
                <w:sz w:val="24"/>
              </w:rPr>
              <w:t xml:space="preserve">0558-4892266 </w:t>
            </w:r>
            <w:r>
              <w:rPr>
                <w:rFonts w:ascii="宋体" w:hAnsi="宋体" w:hint="eastAsia"/>
                <w:kern w:val="0"/>
                <w:sz w:val="24"/>
              </w:rPr>
              <w:t xml:space="preserve"> 17756851116</w:t>
            </w:r>
            <w:r>
              <w:rPr>
                <w:rFonts w:hint="eastAsia"/>
                <w:sz w:val="24"/>
              </w:rPr>
              <w:t xml:space="preserve">         </w:t>
            </w:r>
          </w:p>
          <w:p w:rsidR="00000000" w:rsidRDefault="00D322ED">
            <w:pPr>
              <w:topLinePunct/>
              <w:spacing w:line="360" w:lineRule="exact"/>
              <w:rPr>
                <w:rFonts w:ascii="宋体" w:hAnsi="宋体" w:cs="宋体" w:hint="eastAsia"/>
                <w:bCs/>
                <w:sz w:val="24"/>
              </w:rPr>
            </w:pPr>
          </w:p>
          <w:p w:rsidR="00000000" w:rsidRDefault="00D322ED">
            <w:pPr>
              <w:pStyle w:val="afe"/>
              <w:spacing w:before="100" w:after="100" w:line="560" w:lineRule="exact"/>
              <w:ind w:firstLineChars="2600" w:firstLine="6240"/>
              <w:rPr>
                <w:rFonts w:ascii="宋体" w:hAnsi="宋体" w:hint="eastAsia"/>
                <w:szCs w:val="24"/>
              </w:rPr>
            </w:pPr>
          </w:p>
          <w:p w:rsidR="00000000" w:rsidRDefault="00D322ED">
            <w:pPr>
              <w:pStyle w:val="afe"/>
              <w:spacing w:before="100" w:after="100" w:line="560" w:lineRule="exact"/>
              <w:ind w:left="0" w:right="-619" w:firstLineChars="2750" w:firstLine="6600"/>
              <w:rPr>
                <w:rFonts w:ascii="宋体"/>
                <w:szCs w:val="24"/>
              </w:rPr>
            </w:pPr>
            <w:r>
              <w:rPr>
                <w:rFonts w:ascii="宋体" w:hAnsi="宋体" w:hint="eastAsia"/>
                <w:szCs w:val="24"/>
              </w:rPr>
              <w:t>（单位盖章）</w:t>
            </w:r>
          </w:p>
          <w:p w:rsidR="00000000" w:rsidRDefault="00D322ED">
            <w:pPr>
              <w:rPr>
                <w:sz w:val="24"/>
              </w:rPr>
            </w:pPr>
            <w:r>
              <w:rPr>
                <w:sz w:val="24"/>
              </w:rPr>
              <w:t xml:space="preserve">                                                </w:t>
            </w:r>
            <w:r>
              <w:rPr>
                <w:rFonts w:hint="eastAsia"/>
                <w:sz w:val="24"/>
              </w:rPr>
              <w:t xml:space="preserve">       </w:t>
            </w:r>
            <w:r>
              <w:rPr>
                <w:rFonts w:hint="eastAsia"/>
                <w:sz w:val="24"/>
              </w:rPr>
              <w:t>二〇一</w:t>
            </w:r>
            <w:r>
              <w:rPr>
                <w:rFonts w:hint="eastAsia"/>
                <w:sz w:val="24"/>
              </w:rPr>
              <w:t>八</w:t>
            </w:r>
            <w:r>
              <w:rPr>
                <w:rFonts w:hint="eastAsia"/>
                <w:sz w:val="24"/>
              </w:rPr>
              <w:t>年</w:t>
            </w:r>
            <w:r>
              <w:rPr>
                <w:rFonts w:hint="eastAsia"/>
                <w:sz w:val="24"/>
              </w:rPr>
              <w:t>四</w:t>
            </w:r>
            <w:r>
              <w:rPr>
                <w:rFonts w:ascii="宋体" w:hAnsi="宋体" w:hint="eastAsia"/>
              </w:rPr>
              <w:t>月</w:t>
            </w:r>
          </w:p>
        </w:tc>
      </w:tr>
    </w:tbl>
    <w:p w:rsidR="00286205" w:rsidRDefault="00286205">
      <w:pPr>
        <w:tabs>
          <w:tab w:val="left" w:pos="609"/>
        </w:tabs>
        <w:jc w:val="left"/>
        <w:rPr>
          <w:rFonts w:hint="eastAsia"/>
        </w:rPr>
      </w:pPr>
    </w:p>
    <w:sectPr w:rsidR="00286205">
      <w:headerReference w:type="default" r:id="rId26"/>
      <w:footerReference w:type="default" r:id="rId27"/>
      <w:footnotePr>
        <w:numFmt w:val="decimalEnclosedCircleChinese"/>
        <w:numRestart w:val="eachPage"/>
      </w:footnotePr>
      <w:pgSz w:w="11907" w:h="16840"/>
      <w:pgMar w:top="1440" w:right="1440" w:bottom="1440" w:left="1440" w:header="720" w:footer="9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ED" w:rsidRDefault="00D322ED">
      <w:r>
        <w:separator/>
      </w:r>
    </w:p>
  </w:endnote>
  <w:endnote w:type="continuationSeparator" w:id="0">
    <w:p w:rsidR="00D322ED" w:rsidRDefault="00D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d"/>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６１</w:t>
    </w:r>
    <w:r>
      <w:fldChar w:fldCharType="end"/>
    </w:r>
  </w:p>
  <w:p w:rsidR="00000000" w:rsidRDefault="00D322ED">
    <w:pPr>
      <w:pStyle w:val="ad"/>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6205">
    <w:pPr>
      <w:pStyle w:val="ad"/>
      <w:ind w:right="360"/>
      <w:rPr>
        <w:rFonts w:ascii="宋体" w:hAnsi="宋体" w:hint="eastAsia"/>
      </w:rPr>
    </w:pPr>
    <w:r>
      <w:rPr>
        <w:noProof/>
      </w:rPr>
      <mc:AlternateContent>
        <mc:Choice Requires="wps">
          <w:drawing>
            <wp:anchor distT="0" distB="0" distL="114300" distR="114300" simplePos="0" relativeHeight="251653632" behindDoc="0" locked="0" layoutInCell="1" allowOverlap="1">
              <wp:simplePos x="0" y="0"/>
              <wp:positionH relativeFrom="column">
                <wp:posOffset>-27305</wp:posOffset>
              </wp:positionH>
              <wp:positionV relativeFrom="paragraph">
                <wp:posOffset>57785</wp:posOffset>
              </wp:positionV>
              <wp:extent cx="5789930" cy="0"/>
              <wp:effectExtent l="10795" t="10160" r="9525" b="889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993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17AB" id="直线 5"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55pt" to="45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" strokeweight=".25pt"/>
          </w:pict>
        </mc:Fallback>
      </mc:AlternateContent>
    </w:r>
  </w:p>
  <w:p w:rsidR="00000000" w:rsidRDefault="00D322ED">
    <w:pPr>
      <w:pStyle w:val="ad"/>
      <w:ind w:right="360"/>
    </w:pPr>
    <w:r>
      <w:rPr>
        <w:rFonts w:ascii="宋体" w:hAnsi="宋体" w:hint="eastAsia"/>
      </w:rPr>
      <w:t>安徽</w:t>
    </w:r>
    <w:r>
      <w:rPr>
        <w:rFonts w:ascii="宋体" w:hAnsi="宋体" w:hint="eastAsia"/>
      </w:rPr>
      <w:t>能发建设项目管理咨询</w:t>
    </w:r>
    <w:r>
      <w:rPr>
        <w:rFonts w:ascii="宋体" w:hAnsi="宋体" w:hint="eastAsia"/>
      </w:rPr>
      <w:t>有限公司</w:t>
    </w:r>
    <w:r>
      <w:rPr>
        <w:rFonts w:ascii="宋体" w:hAnsi="宋体" w:hint="eastAsia"/>
      </w:rPr>
      <w:t xml:space="preserve">       </w:t>
    </w:r>
    <w:r>
      <w:rPr>
        <w:rFonts w:ascii="宋体" w:hAnsi="宋体" w:hint="eastAsia"/>
      </w:rPr>
      <w:t>地址：</w:t>
    </w:r>
    <w:r>
      <w:rPr>
        <w:rFonts w:ascii="宋体" w:hAnsi="宋体" w:hint="eastAsia"/>
      </w:rPr>
      <w:t>界首市安居苑</w:t>
    </w:r>
    <w:r>
      <w:rPr>
        <w:rFonts w:ascii="宋体" w:hAnsi="宋体" w:hint="eastAsia"/>
      </w:rPr>
      <w:t>6</w:t>
    </w:r>
    <w:r>
      <w:rPr>
        <w:rFonts w:ascii="宋体" w:hAnsi="宋体" w:hint="eastAsia"/>
      </w:rPr>
      <w:t>栋</w:t>
    </w:r>
    <w:r>
      <w:rPr>
        <w:rFonts w:ascii="宋体" w:hAnsi="宋体" w:hint="eastAsia"/>
      </w:rPr>
      <w:t xml:space="preserve">      </w:t>
    </w:r>
    <w:r>
      <w:rPr>
        <w:rFonts w:ascii="宋体" w:hAnsi="宋体" w:hint="eastAsia"/>
      </w:rPr>
      <w:t>电</w:t>
    </w:r>
    <w:r>
      <w:rPr>
        <w:rFonts w:ascii="宋体" w:hAnsi="宋体" w:hint="eastAsia"/>
      </w:rPr>
      <w:t>话</w:t>
    </w:r>
    <w:r>
      <w:rPr>
        <w:rFonts w:ascii="宋体" w:hAnsi="宋体" w:hint="eastAsia"/>
      </w:rPr>
      <w:t>/</w:t>
    </w:r>
    <w:r>
      <w:rPr>
        <w:rFonts w:ascii="宋体" w:hAnsi="宋体" w:hint="eastAsia"/>
      </w:rPr>
      <w:t>传真：</w:t>
    </w:r>
    <w:r>
      <w:rPr>
        <w:rFonts w:ascii="宋体" w:hAnsi="宋体" w:hint="eastAsia"/>
      </w:rPr>
      <w:t>0558-</w:t>
    </w:r>
    <w:r>
      <w:rPr>
        <w:rFonts w:ascii="宋体" w:hAnsi="宋体" w:hint="eastAsia"/>
      </w:rPr>
      <w:t>4892266</w:t>
    </w:r>
    <w:r>
      <w:rPr>
        <w:rFonts w:ascii="Cambria" w:hAnsi="Cambria" w:hint="eastAsia"/>
        <w:sz w:val="28"/>
        <w:szCs w:val="28"/>
        <w:lang w:val="zh-CN"/>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sidR="00286205" w:rsidRPr="00286205">
      <w:rPr>
        <w:rFonts w:ascii="宋体" w:hAnsi="宋体"/>
        <w:noProof/>
        <w:lang w:val="en-US" w:eastAsia="zh-CN"/>
      </w:rPr>
      <w:t>39</w:t>
    </w:r>
    <w:r>
      <w:rPr>
        <w:rFonts w:ascii="宋体" w:hAnsi="宋体"/>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d"/>
      <w:rPr>
        <w:rStyle w:val="a5"/>
        <w:rFonts w:hint="eastAsia"/>
      </w:rPr>
    </w:pPr>
  </w:p>
  <w:p w:rsidR="00000000" w:rsidRDefault="00D322ED">
    <w:pPr>
      <w:pStyle w:val="ad"/>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d"/>
      <w:jc w:val="center"/>
    </w:pPr>
    <w:r>
      <w:fldChar w:fldCharType="begin"/>
    </w:r>
    <w:r>
      <w:rPr>
        <w:rStyle w:val="a5"/>
      </w:rPr>
      <w:instrText xml:space="preserve"> PAGE </w:instrText>
    </w:r>
    <w:r>
      <w:fldChar w:fldCharType="separate"/>
    </w:r>
    <w:r>
      <w:rPr>
        <w:rStyle w:val="a5"/>
        <w:rFonts w:hint="eastAsia"/>
        <w:lang w:val="en-US" w:eastAsia="zh-CN"/>
      </w:rPr>
      <w:t>９</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rPr>
        <w:rFonts w:hint="eastAsia"/>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6205">
    <w:pPr>
      <w:pStyle w:val="ad"/>
      <w:ind w:right="360"/>
      <w:rPr>
        <w:rFonts w:ascii="宋体" w:hAnsi="宋体" w:hint="eastAsia"/>
      </w:rPr>
    </w:pPr>
    <w:r>
      <w:rPr>
        <w:rFonts w:ascii="宋体" w:hAnsi="宋体" w:hint="eastAsia"/>
        <w:noProof/>
      </w:rPr>
      <mc:AlternateContent>
        <mc:Choice Requires="wps">
          <w:drawing>
            <wp:anchor distT="0" distB="0" distL="114300" distR="114300" simplePos="0" relativeHeight="251659776" behindDoc="0" locked="0" layoutInCell="1" allowOverlap="1">
              <wp:simplePos x="0" y="0"/>
              <wp:positionH relativeFrom="column">
                <wp:posOffset>-20955</wp:posOffset>
              </wp:positionH>
              <wp:positionV relativeFrom="paragraph">
                <wp:posOffset>-109855</wp:posOffset>
              </wp:positionV>
              <wp:extent cx="5753735" cy="0"/>
              <wp:effectExtent l="7620" t="13970" r="10795" b="508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735"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25B1B" id="Line 31"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8.65pt" to="45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" strokeweight=".25pt"/>
          </w:pict>
        </mc:Fallback>
      </mc:AlternateContent>
    </w:r>
    <w:r w:rsidR="00D322ED">
      <w:rPr>
        <w:rFonts w:ascii="宋体" w:hAnsi="宋体" w:hint="eastAsia"/>
      </w:rPr>
      <w:t>安徽</w:t>
    </w:r>
    <w:r w:rsidR="00D322ED">
      <w:rPr>
        <w:rFonts w:ascii="宋体" w:hAnsi="宋体" w:hint="eastAsia"/>
      </w:rPr>
      <w:t>能发建设项目管理咨询</w:t>
    </w:r>
    <w:r w:rsidR="00D322ED">
      <w:rPr>
        <w:rFonts w:ascii="宋体" w:hAnsi="宋体" w:hint="eastAsia"/>
      </w:rPr>
      <w:t>有限公司</w:t>
    </w:r>
    <w:r w:rsidR="00D322ED">
      <w:rPr>
        <w:rFonts w:ascii="宋体" w:hAnsi="宋体" w:hint="eastAsia"/>
      </w:rPr>
      <w:t xml:space="preserve">     </w:t>
    </w:r>
    <w:r w:rsidR="00D322ED">
      <w:rPr>
        <w:rFonts w:ascii="宋体" w:hAnsi="宋体" w:hint="eastAsia"/>
      </w:rPr>
      <w:t>地址：</w:t>
    </w:r>
    <w:r w:rsidR="00D322ED">
      <w:rPr>
        <w:rFonts w:ascii="宋体" w:hAnsi="宋体" w:hint="eastAsia"/>
      </w:rPr>
      <w:t>界首市安居苑</w:t>
    </w:r>
    <w:r w:rsidR="00D322ED">
      <w:rPr>
        <w:rFonts w:ascii="宋体" w:hAnsi="宋体" w:hint="eastAsia"/>
      </w:rPr>
      <w:t>6</w:t>
    </w:r>
    <w:r w:rsidR="00D322ED">
      <w:rPr>
        <w:rFonts w:ascii="宋体" w:hAnsi="宋体" w:hint="eastAsia"/>
      </w:rPr>
      <w:t>栋</w:t>
    </w:r>
    <w:r w:rsidR="00D322ED">
      <w:rPr>
        <w:rFonts w:ascii="宋体" w:hAnsi="宋体" w:hint="eastAsia"/>
      </w:rPr>
      <w:t xml:space="preserve">    </w:t>
    </w:r>
    <w:r w:rsidR="00D322ED">
      <w:rPr>
        <w:rFonts w:ascii="宋体" w:hAnsi="宋体" w:hint="eastAsia"/>
      </w:rPr>
      <w:t>电话</w:t>
    </w:r>
    <w:r w:rsidR="00D322ED">
      <w:rPr>
        <w:rFonts w:ascii="宋体" w:hAnsi="宋体" w:hint="eastAsia"/>
      </w:rPr>
      <w:t>/</w:t>
    </w:r>
    <w:r w:rsidR="00D322ED">
      <w:rPr>
        <w:rFonts w:ascii="宋体" w:hAnsi="宋体" w:hint="eastAsia"/>
      </w:rPr>
      <w:t>传真：</w:t>
    </w:r>
    <w:r w:rsidR="00D322ED">
      <w:rPr>
        <w:rFonts w:ascii="宋体" w:hAnsi="宋体" w:hint="eastAsia"/>
      </w:rPr>
      <w:t>0558-</w:t>
    </w:r>
    <w:r w:rsidR="00D322ED">
      <w:rPr>
        <w:rFonts w:ascii="宋体" w:hAnsi="宋体" w:hint="eastAsia"/>
      </w:rPr>
      <w:t>4892266</w:t>
    </w:r>
    <w:r w:rsidR="00D322ED">
      <w:rPr>
        <w:rFonts w:ascii="宋体" w:hAnsi="宋体" w:hint="eastAsia"/>
      </w:rPr>
      <w:t xml:space="preserve">        </w:t>
    </w:r>
    <w:r w:rsidR="00D322ED">
      <w:fldChar w:fldCharType="begin"/>
    </w:r>
    <w:r w:rsidR="00D322ED">
      <w:rPr>
        <w:rStyle w:val="a5"/>
      </w:rPr>
      <w:instrText xml:space="preserve"> PAGE </w:instrText>
    </w:r>
    <w:r w:rsidR="00D322ED">
      <w:fldChar w:fldCharType="separate"/>
    </w:r>
    <w:r>
      <w:rPr>
        <w:rStyle w:val="a5"/>
        <w:noProof/>
      </w:rPr>
      <w:t>16</w:t>
    </w:r>
    <w:r w:rsidR="00D322ED">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d"/>
      <w:framePr w:wrap="around" w:vAnchor="text" w:hAnchor="page" w:x="10261" w:y="186"/>
      <w:rPr>
        <w:rStyle w:val="a5"/>
        <w:rFonts w:ascii="宋体" w:hAnsi="宋体"/>
      </w:rPr>
    </w:pPr>
    <w:r>
      <w:rPr>
        <w:rFonts w:ascii="宋体" w:hAnsi="宋体"/>
      </w:rPr>
      <w:fldChar w:fldCharType="begin"/>
    </w:r>
    <w:r>
      <w:rPr>
        <w:rStyle w:val="a5"/>
        <w:rFonts w:ascii="宋体" w:hAnsi="宋体"/>
      </w:rPr>
      <w:instrText xml:space="preserve">PAGE  </w:instrText>
    </w:r>
    <w:r>
      <w:rPr>
        <w:rFonts w:ascii="宋体" w:hAnsi="宋体"/>
      </w:rPr>
      <w:fldChar w:fldCharType="separate"/>
    </w:r>
    <w:r w:rsidR="00286205">
      <w:rPr>
        <w:rStyle w:val="a5"/>
        <w:rFonts w:ascii="宋体" w:hAnsi="宋体"/>
        <w:noProof/>
      </w:rPr>
      <w:t>19</w:t>
    </w:r>
    <w:r>
      <w:rPr>
        <w:rFonts w:ascii="宋体" w:hAnsi="宋体"/>
      </w:rPr>
      <w:fldChar w:fldCharType="end"/>
    </w:r>
  </w:p>
  <w:p w:rsidR="00000000" w:rsidRDefault="00286205">
    <w:pPr>
      <w:pStyle w:val="ad"/>
      <w:ind w:right="360"/>
      <w:rPr>
        <w:rFonts w:ascii="宋体" w:hAnsi="宋体" w:hint="eastAsia"/>
      </w:rPr>
    </w:pPr>
    <w:r>
      <w:rPr>
        <w:noProof/>
      </w:rPr>
      <mc:AlternateContent>
        <mc:Choice Requires="wps">
          <w:drawing>
            <wp:anchor distT="0" distB="0" distL="114300" distR="114300" simplePos="0" relativeHeight="251661824" behindDoc="0" locked="0" layoutInCell="1" allowOverlap="1">
              <wp:simplePos x="0" y="0"/>
              <wp:positionH relativeFrom="column">
                <wp:posOffset>8255</wp:posOffset>
              </wp:positionH>
              <wp:positionV relativeFrom="paragraph">
                <wp:posOffset>93980</wp:posOffset>
              </wp:positionV>
              <wp:extent cx="5707380" cy="635"/>
              <wp:effectExtent l="8255" t="8255" r="8890" b="10160"/>
              <wp:wrapNone/>
              <wp:docPr id="7" name="直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7380" cy="635"/>
                      </a:xfrm>
                      <a:prstGeom prst="line">
                        <a:avLst/>
                      </a:prstGeom>
                      <a:noFill/>
                      <a:ln w="15875" cmpd="sng">
                        <a:solidFill>
                          <a:srgbClr val="739CC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5DF94A" id="直线 3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4pt" to="450.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" strokecolor="#739cc3" strokeweight="1.25pt"/>
          </w:pict>
        </mc:Fallback>
      </mc:AlternateContent>
    </w:r>
  </w:p>
  <w:p w:rsidR="00000000" w:rsidRDefault="00D322ED">
    <w:pPr>
      <w:pStyle w:val="ad"/>
      <w:ind w:right="360"/>
      <w:rPr>
        <w:rFonts w:hint="eastAsia"/>
      </w:rPr>
    </w:pPr>
    <w:r>
      <w:rPr>
        <w:rFonts w:ascii="宋体" w:hAnsi="宋体" w:hint="eastAsia"/>
      </w:rPr>
      <w:t>安徽</w:t>
    </w:r>
    <w:r>
      <w:rPr>
        <w:rFonts w:ascii="宋体" w:hAnsi="宋体" w:hint="eastAsia"/>
      </w:rPr>
      <w:t>能发建设项目管理咨询</w:t>
    </w:r>
    <w:r>
      <w:rPr>
        <w:rFonts w:ascii="宋体" w:hAnsi="宋体" w:hint="eastAsia"/>
      </w:rPr>
      <w:t>有限公司</w:t>
    </w:r>
    <w:r>
      <w:rPr>
        <w:rFonts w:ascii="宋体" w:hAnsi="宋体" w:hint="eastAsia"/>
      </w:rPr>
      <w:t xml:space="preserve">         </w:t>
    </w:r>
    <w:r>
      <w:rPr>
        <w:rFonts w:ascii="宋体" w:hAnsi="宋体" w:hint="eastAsia"/>
      </w:rPr>
      <w:t>地址：</w:t>
    </w:r>
    <w:r>
      <w:rPr>
        <w:rFonts w:ascii="宋体" w:hAnsi="宋体" w:hint="eastAsia"/>
      </w:rPr>
      <w:t>界首市安居苑</w:t>
    </w:r>
    <w:r>
      <w:rPr>
        <w:rFonts w:ascii="宋体" w:hAnsi="宋体" w:hint="eastAsia"/>
      </w:rPr>
      <w:t>6</w:t>
    </w:r>
    <w:r>
      <w:rPr>
        <w:rFonts w:ascii="宋体" w:hAnsi="宋体" w:hint="eastAsia"/>
      </w:rPr>
      <w:t>栋</w:t>
    </w:r>
    <w:r>
      <w:rPr>
        <w:rFonts w:ascii="宋体" w:hAnsi="宋体" w:hint="eastAsia"/>
      </w:rPr>
      <w:t xml:space="preserve">      </w:t>
    </w:r>
    <w:r>
      <w:rPr>
        <w:rFonts w:ascii="宋体" w:hAnsi="宋体" w:hint="eastAsia"/>
      </w:rPr>
      <w:t>电话：</w:t>
    </w:r>
    <w:r>
      <w:rPr>
        <w:rFonts w:ascii="宋体" w:hAnsi="宋体" w:hint="eastAsia"/>
      </w:rPr>
      <w:t>0558-</w:t>
    </w:r>
    <w:r>
      <w:rPr>
        <w:rFonts w:ascii="宋体" w:hAnsi="宋体" w:hint="eastAsia"/>
      </w:rPr>
      <w:t>4892266</w:t>
    </w:r>
    <w:r>
      <w:rPr>
        <w:rFonts w:ascii="宋体" w:hAnsi="宋体" w:hint="eastAsia"/>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d"/>
      <w:framePr w:wrap="around" w:vAnchor="text" w:hAnchor="page" w:x="10261" w:y="186"/>
      <w:rPr>
        <w:rStyle w:val="a5"/>
        <w:rFonts w:ascii="宋体" w:hAnsi="宋体"/>
      </w:rPr>
    </w:pPr>
    <w:r>
      <w:rPr>
        <w:rFonts w:ascii="宋体" w:hAnsi="宋体"/>
      </w:rPr>
      <w:fldChar w:fldCharType="begin"/>
    </w:r>
    <w:r>
      <w:rPr>
        <w:rStyle w:val="a5"/>
        <w:rFonts w:ascii="宋体" w:hAnsi="宋体"/>
      </w:rPr>
      <w:instrText xml:space="preserve">PAGE  </w:instrText>
    </w:r>
    <w:r>
      <w:rPr>
        <w:rFonts w:ascii="宋体" w:hAnsi="宋体"/>
      </w:rPr>
      <w:fldChar w:fldCharType="separate"/>
    </w:r>
    <w:r w:rsidR="00286205">
      <w:rPr>
        <w:rStyle w:val="a5"/>
        <w:rFonts w:ascii="宋体" w:hAnsi="宋体"/>
        <w:noProof/>
      </w:rPr>
      <w:t>24</w:t>
    </w:r>
    <w:r>
      <w:rPr>
        <w:rFonts w:ascii="宋体" w:hAnsi="宋体"/>
      </w:rPr>
      <w:fldChar w:fldCharType="end"/>
    </w:r>
  </w:p>
  <w:p w:rsidR="00000000" w:rsidRDefault="00286205">
    <w:pPr>
      <w:pStyle w:val="ad"/>
      <w:ind w:right="360"/>
      <w:rPr>
        <w:rFonts w:ascii="宋体" w:hAnsi="宋体" w:hint="eastAsia"/>
      </w:rPr>
    </w:pPr>
    <w:r>
      <w:rPr>
        <w:noProof/>
      </w:rPr>
      <mc:AlternateContent>
        <mc:Choice Requires="wps">
          <w:drawing>
            <wp:anchor distT="0" distB="0" distL="114300" distR="114300" simplePos="0" relativeHeight="251656704" behindDoc="0" locked="0" layoutInCell="1" allowOverlap="1">
              <wp:simplePos x="0" y="0"/>
              <wp:positionH relativeFrom="column">
                <wp:posOffset>-27305</wp:posOffset>
              </wp:positionH>
              <wp:positionV relativeFrom="paragraph">
                <wp:posOffset>57785</wp:posOffset>
              </wp:positionV>
              <wp:extent cx="5789930" cy="0"/>
              <wp:effectExtent l="10795" t="10160" r="9525" b="8890"/>
              <wp:wrapNone/>
              <wp:docPr id="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993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CA1FD" id="直线 5"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55pt" to="45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" strokeweight=".25pt"/>
          </w:pict>
        </mc:Fallback>
      </mc:AlternateContent>
    </w:r>
  </w:p>
  <w:p w:rsidR="00000000" w:rsidRDefault="00D322ED">
    <w:pPr>
      <w:pStyle w:val="ad"/>
      <w:ind w:right="360"/>
      <w:rPr>
        <w:rFonts w:hint="eastAsia"/>
      </w:rPr>
    </w:pPr>
    <w:r>
      <w:rPr>
        <w:rFonts w:ascii="宋体" w:hAnsi="宋体" w:hint="eastAsia"/>
      </w:rPr>
      <w:t>安徽</w:t>
    </w:r>
    <w:r>
      <w:rPr>
        <w:rFonts w:ascii="宋体" w:hAnsi="宋体" w:hint="eastAsia"/>
      </w:rPr>
      <w:t>能发建设项目管理咨询</w:t>
    </w:r>
    <w:r>
      <w:rPr>
        <w:rFonts w:ascii="宋体" w:hAnsi="宋体" w:hint="eastAsia"/>
      </w:rPr>
      <w:t>有限公司</w:t>
    </w:r>
    <w:r>
      <w:rPr>
        <w:rFonts w:ascii="宋体" w:hAnsi="宋体" w:hint="eastAsia"/>
      </w:rPr>
      <w:t xml:space="preserve">         </w:t>
    </w:r>
    <w:r>
      <w:rPr>
        <w:rFonts w:ascii="宋体" w:hAnsi="宋体" w:hint="eastAsia"/>
      </w:rPr>
      <w:t>地址：</w:t>
    </w:r>
    <w:r>
      <w:rPr>
        <w:rFonts w:ascii="宋体" w:hAnsi="宋体" w:hint="eastAsia"/>
      </w:rPr>
      <w:t>界首市安居苑</w:t>
    </w:r>
    <w:r>
      <w:rPr>
        <w:rFonts w:ascii="宋体" w:hAnsi="宋体" w:hint="eastAsia"/>
      </w:rPr>
      <w:t>6</w:t>
    </w:r>
    <w:r>
      <w:rPr>
        <w:rFonts w:ascii="宋体" w:hAnsi="宋体" w:hint="eastAsia"/>
      </w:rPr>
      <w:t>栋</w:t>
    </w:r>
    <w:r>
      <w:rPr>
        <w:rFonts w:ascii="宋体" w:hAnsi="宋体" w:hint="eastAsia"/>
      </w:rPr>
      <w:t xml:space="preserve">       </w:t>
    </w:r>
    <w:r>
      <w:rPr>
        <w:rFonts w:ascii="宋体" w:hAnsi="宋体" w:hint="eastAsia"/>
      </w:rPr>
      <w:t>电话：</w:t>
    </w:r>
    <w:r>
      <w:rPr>
        <w:rFonts w:ascii="宋体" w:hAnsi="宋体" w:hint="eastAsia"/>
      </w:rPr>
      <w:t>0558-</w:t>
    </w:r>
    <w:r>
      <w:rPr>
        <w:rFonts w:ascii="宋体" w:hAnsi="宋体" w:hint="eastAsia"/>
      </w:rPr>
      <w:t>4892266</w:t>
    </w:r>
    <w:r>
      <w:rPr>
        <w:rFonts w:ascii="宋体" w:hAnsi="宋体" w:hint="eastAsia"/>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6205">
    <w:pPr>
      <w:pStyle w:val="ad"/>
      <w:ind w:right="360"/>
      <w:rPr>
        <w:rFonts w:ascii="宋体" w:hAnsi="宋体" w:hint="eastAsia"/>
      </w:rPr>
    </w:pPr>
    <w:r>
      <w:rPr>
        <w:noProof/>
      </w:rPr>
      <mc:AlternateContent>
        <mc:Choice Requires="wps">
          <w:drawing>
            <wp:anchor distT="0" distB="0" distL="114300" distR="114300" simplePos="0" relativeHeight="251658752" behindDoc="0" locked="0" layoutInCell="1" allowOverlap="1">
              <wp:simplePos x="0" y="0"/>
              <wp:positionH relativeFrom="column">
                <wp:posOffset>-27305</wp:posOffset>
              </wp:positionH>
              <wp:positionV relativeFrom="paragraph">
                <wp:posOffset>57785</wp:posOffset>
              </wp:positionV>
              <wp:extent cx="5789930" cy="0"/>
              <wp:effectExtent l="10795" t="10160" r="9525" b="8890"/>
              <wp:wrapNone/>
              <wp:docPr id="3"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993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7568"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55pt" to="45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" strokeweight=".25pt"/>
          </w:pict>
        </mc:Fallback>
      </mc:AlternateContent>
    </w:r>
  </w:p>
  <w:p w:rsidR="00000000" w:rsidRDefault="00D322ED">
    <w:pPr>
      <w:pStyle w:val="ad"/>
      <w:ind w:right="360"/>
      <w:rPr>
        <w:rFonts w:hint="eastAsia"/>
      </w:rPr>
    </w:pPr>
    <w:r>
      <w:rPr>
        <w:rFonts w:ascii="宋体" w:hAnsi="宋体" w:hint="eastAsia"/>
      </w:rPr>
      <w:t>安徽</w:t>
    </w:r>
    <w:r>
      <w:rPr>
        <w:rFonts w:ascii="宋体" w:hAnsi="宋体" w:hint="eastAsia"/>
      </w:rPr>
      <w:t>能发建设项目管理咨询</w:t>
    </w:r>
    <w:r>
      <w:rPr>
        <w:rFonts w:ascii="宋体" w:hAnsi="宋体" w:hint="eastAsia"/>
      </w:rPr>
      <w:t>有限公司</w:t>
    </w:r>
    <w:r>
      <w:rPr>
        <w:rFonts w:ascii="宋体" w:hAnsi="宋体" w:hint="eastAsia"/>
      </w:rPr>
      <w:t xml:space="preserve">       </w:t>
    </w:r>
    <w:r>
      <w:rPr>
        <w:rFonts w:ascii="宋体" w:hAnsi="宋体" w:hint="eastAsia"/>
      </w:rPr>
      <w:t>地址：</w:t>
    </w:r>
    <w:r>
      <w:rPr>
        <w:rFonts w:ascii="宋体" w:hAnsi="宋体" w:hint="eastAsia"/>
      </w:rPr>
      <w:t>界首市安居苑</w:t>
    </w:r>
    <w:r>
      <w:rPr>
        <w:rFonts w:ascii="宋体" w:hAnsi="宋体" w:hint="eastAsia"/>
      </w:rPr>
      <w:t>6</w:t>
    </w:r>
    <w:r>
      <w:rPr>
        <w:rFonts w:ascii="宋体" w:hAnsi="宋体" w:hint="eastAsia"/>
      </w:rPr>
      <w:t>栋</w:t>
    </w:r>
    <w:r>
      <w:rPr>
        <w:rFonts w:ascii="宋体" w:hAnsi="宋体" w:hint="eastAsia"/>
      </w:rPr>
      <w:t xml:space="preserve">       </w:t>
    </w:r>
    <w:r>
      <w:rPr>
        <w:rFonts w:ascii="宋体" w:hAnsi="宋体" w:hint="eastAsia"/>
      </w:rPr>
      <w:t>电话</w:t>
    </w:r>
    <w:r>
      <w:rPr>
        <w:rFonts w:ascii="宋体" w:hAnsi="宋体" w:hint="eastAsia"/>
      </w:rPr>
      <w:t>/</w:t>
    </w:r>
    <w:r>
      <w:rPr>
        <w:rFonts w:ascii="宋体" w:hAnsi="宋体" w:hint="eastAsia"/>
      </w:rPr>
      <w:t>传真：</w:t>
    </w:r>
    <w:r>
      <w:rPr>
        <w:rFonts w:ascii="宋体" w:hAnsi="宋体" w:hint="eastAsia"/>
      </w:rPr>
      <w:t>0558-</w:t>
    </w:r>
    <w:r>
      <w:rPr>
        <w:rFonts w:ascii="宋体" w:hAnsi="宋体" w:hint="eastAsia"/>
      </w:rPr>
      <w:t>4892266</w:t>
    </w:r>
    <w:r>
      <w:rPr>
        <w:rFonts w:ascii="宋体" w:hAnsi="宋体" w:hint="eastAsia"/>
      </w:rPr>
      <w:t xml:space="preserve"> </w:t>
    </w:r>
    <w:r>
      <w:rPr>
        <w:rFonts w:ascii="Cambria" w:hAnsi="Cambria" w:hint="eastAsia"/>
        <w:sz w:val="28"/>
        <w:szCs w:val="28"/>
        <w:lang w:val="zh-CN"/>
      </w:rPr>
      <w:t xml:space="preserve">   </w:t>
    </w:r>
    <w:r>
      <w:fldChar w:fldCharType="begin"/>
    </w:r>
    <w:r>
      <w:rPr>
        <w:rStyle w:val="a5"/>
      </w:rPr>
      <w:instrText xml:space="preserve"> PAGE </w:instrText>
    </w:r>
    <w:r>
      <w:fldChar w:fldCharType="separate"/>
    </w:r>
    <w:r w:rsidR="00286205">
      <w:rPr>
        <w:rStyle w:val="a5"/>
        <w:noProof/>
      </w:rPr>
      <w:t>27</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86205">
    <w:pPr>
      <w:pStyle w:val="ad"/>
      <w:ind w:right="360"/>
      <w:rPr>
        <w:rFonts w:ascii="宋体" w:hAnsi="宋体" w:hint="eastAsia"/>
      </w:rPr>
    </w:pPr>
    <w:r>
      <w:rPr>
        <w:noProof/>
      </w:rPr>
      <mc:AlternateContent>
        <mc:Choice Requires="wps">
          <w:drawing>
            <wp:anchor distT="0" distB="0" distL="114300" distR="114300" simplePos="0" relativeHeight="251660800" behindDoc="0" locked="0" layoutInCell="1" allowOverlap="1">
              <wp:simplePos x="0" y="0"/>
              <wp:positionH relativeFrom="column">
                <wp:posOffset>-27305</wp:posOffset>
              </wp:positionH>
              <wp:positionV relativeFrom="paragraph">
                <wp:posOffset>57785</wp:posOffset>
              </wp:positionV>
              <wp:extent cx="5789930" cy="0"/>
              <wp:effectExtent l="10795" t="10160" r="9525" b="8890"/>
              <wp:wrapNone/>
              <wp:docPr id="2"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993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03B4" id="直线 5"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55pt" to="453.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" strokeweight=".25pt"/>
          </w:pict>
        </mc:Fallback>
      </mc:AlternateContent>
    </w:r>
  </w:p>
  <w:p w:rsidR="00000000" w:rsidRDefault="00D322ED">
    <w:pPr>
      <w:pStyle w:val="ad"/>
      <w:ind w:right="360"/>
    </w:pPr>
    <w:r>
      <w:rPr>
        <w:rFonts w:ascii="宋体" w:hAnsi="宋体" w:hint="eastAsia"/>
      </w:rPr>
      <w:t>安徽</w:t>
    </w:r>
    <w:r>
      <w:rPr>
        <w:rFonts w:ascii="宋体" w:hAnsi="宋体" w:hint="eastAsia"/>
      </w:rPr>
      <w:t>能发建设项目管理咨询</w:t>
    </w:r>
    <w:r>
      <w:rPr>
        <w:rFonts w:ascii="宋体" w:hAnsi="宋体" w:hint="eastAsia"/>
      </w:rPr>
      <w:t>有限公司</w:t>
    </w:r>
    <w:r>
      <w:rPr>
        <w:rFonts w:ascii="宋体" w:hAnsi="宋体" w:hint="eastAsia"/>
      </w:rPr>
      <w:t xml:space="preserve">       </w:t>
    </w:r>
    <w:r>
      <w:rPr>
        <w:rFonts w:ascii="宋体" w:hAnsi="宋体" w:hint="eastAsia"/>
      </w:rPr>
      <w:t>地址：</w:t>
    </w:r>
    <w:r>
      <w:rPr>
        <w:rFonts w:ascii="宋体" w:hAnsi="宋体" w:hint="eastAsia"/>
      </w:rPr>
      <w:t>界首市安居苑</w:t>
    </w:r>
    <w:r>
      <w:rPr>
        <w:rFonts w:ascii="宋体" w:hAnsi="宋体" w:hint="eastAsia"/>
      </w:rPr>
      <w:t>6</w:t>
    </w:r>
    <w:r>
      <w:rPr>
        <w:rFonts w:ascii="宋体" w:hAnsi="宋体" w:hint="eastAsia"/>
      </w:rPr>
      <w:t>栋</w:t>
    </w:r>
    <w:r>
      <w:rPr>
        <w:rFonts w:ascii="宋体" w:hAnsi="宋体" w:hint="eastAsia"/>
      </w:rPr>
      <w:t xml:space="preserve">      </w:t>
    </w:r>
    <w:r>
      <w:rPr>
        <w:rFonts w:ascii="宋体" w:hAnsi="宋体" w:hint="eastAsia"/>
      </w:rPr>
      <w:t>电话</w:t>
    </w:r>
    <w:r>
      <w:rPr>
        <w:rFonts w:ascii="宋体" w:hAnsi="宋体" w:hint="eastAsia"/>
      </w:rPr>
      <w:t>/</w:t>
    </w:r>
    <w:r>
      <w:rPr>
        <w:rFonts w:ascii="宋体" w:hAnsi="宋体" w:hint="eastAsia"/>
      </w:rPr>
      <w:t>传真：</w:t>
    </w:r>
    <w:r>
      <w:rPr>
        <w:rFonts w:ascii="宋体" w:hAnsi="宋体" w:hint="eastAsia"/>
      </w:rPr>
      <w:t>0558-</w:t>
    </w:r>
    <w:r>
      <w:rPr>
        <w:rFonts w:ascii="宋体" w:hAnsi="宋体" w:hint="eastAsia"/>
      </w:rPr>
      <w:t>4892266</w:t>
    </w:r>
    <w:r>
      <w:rPr>
        <w:rFonts w:ascii="宋体" w:hAnsi="宋体" w:hint="eastAsia"/>
      </w:rPr>
      <w:t xml:space="preserve"> </w:t>
    </w:r>
    <w:r>
      <w:rPr>
        <w:rFonts w:ascii="Cambria" w:hAnsi="Cambria" w:hint="eastAsia"/>
        <w:sz w:val="28"/>
        <w:szCs w:val="28"/>
        <w:lang w:val="zh-CN"/>
      </w:rPr>
      <w:t xml:space="preserve">   </w:t>
    </w:r>
    <w:r>
      <w:rPr>
        <w:rFonts w:ascii="宋体" w:hAnsi="宋体"/>
      </w:rPr>
      <w:fldChar w:fldCharType="begin"/>
    </w:r>
    <w:r>
      <w:rPr>
        <w:rFonts w:ascii="宋体" w:hAnsi="宋体"/>
      </w:rPr>
      <w:instrText xml:space="preserve"> PAGE    \* MERGEFORMAT </w:instrText>
    </w:r>
    <w:r>
      <w:rPr>
        <w:rFonts w:ascii="宋体" w:hAnsi="宋体"/>
      </w:rPr>
      <w:fldChar w:fldCharType="separate"/>
    </w:r>
    <w:r w:rsidR="00286205" w:rsidRPr="00286205">
      <w:rPr>
        <w:rFonts w:ascii="宋体" w:hAnsi="宋体"/>
        <w:noProof/>
        <w:lang w:val="en-US" w:eastAsia="zh-CN"/>
      </w:rPr>
      <w:t>36</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ED" w:rsidRDefault="00D322ED">
      <w:r>
        <w:separator/>
      </w:r>
    </w:p>
  </w:footnote>
  <w:footnote w:type="continuationSeparator" w:id="0">
    <w:p w:rsidR="00D322ED" w:rsidRDefault="00D32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rPr>
        <w:rFonts w:hint="eastAsia"/>
      </w:rPr>
    </w:pPr>
  </w:p>
  <w:p w:rsidR="00000000" w:rsidRDefault="00D322ED">
    <w:pPr>
      <w:pStyle w:val="a7"/>
      <w:pBdr>
        <w:bottom w:val="none" w:sz="0" w:space="0" w:color="auto"/>
      </w:pBdr>
      <w:jc w:val="both"/>
      <w:rPr>
        <w:u w:val="single"/>
      </w:rPr>
    </w:pPr>
    <w:r>
      <w:rPr>
        <w:rFonts w:hint="eastAsia"/>
        <w:u w:val="single"/>
      </w:rPr>
      <w:t>阜阳科技工程学校景尚实景装饰施工项目</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竞争性谈判文件</w:t>
    </w:r>
  </w:p>
  <w:p w:rsidR="00000000" w:rsidRDefault="00D322ED">
    <w:pPr>
      <w:pStyle w:val="a7"/>
      <w:pBdr>
        <w:bottom w:val="none" w:sz="0" w:space="0"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rPr>
        <w:rFonts w:hint="eastAsia"/>
      </w:rPr>
    </w:pPr>
  </w:p>
  <w:p w:rsidR="00000000" w:rsidRDefault="00D322ED">
    <w:pPr>
      <w:pStyle w:val="a7"/>
      <w:pBdr>
        <w:bottom w:val="none" w:sz="0" w:space="0" w:color="auto"/>
      </w:pBdr>
      <w:jc w:val="both"/>
      <w:rPr>
        <w:u w:val="single"/>
      </w:rPr>
    </w:pPr>
    <w:r>
      <w:rPr>
        <w:rFonts w:hint="eastAsia"/>
        <w:u w:val="single"/>
      </w:rPr>
      <w:t>阜阳科技工程学校景尚实景装饰施工项目</w:t>
    </w:r>
    <w:r>
      <w:rPr>
        <w:rFonts w:hint="eastAsia"/>
        <w:u w:val="single"/>
      </w:rPr>
      <w:t xml:space="preserve">                                  </w:t>
    </w:r>
    <w:r>
      <w:rPr>
        <w:rFonts w:hint="eastAsia"/>
        <w:u w:val="single"/>
      </w:rPr>
      <w:t>竞</w:t>
    </w:r>
    <w:r>
      <w:rPr>
        <w:rFonts w:hint="eastAsia"/>
        <w:u w:val="single"/>
      </w:rPr>
      <w:t>争性谈判文件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rPr>
        <w:rFonts w:hint="eastAsia"/>
      </w:rPr>
    </w:pPr>
  </w:p>
  <w:p w:rsidR="00000000" w:rsidRDefault="00D322ED">
    <w:pPr>
      <w:pStyle w:val="a7"/>
      <w:pBdr>
        <w:bottom w:val="none" w:sz="0" w:space="0" w:color="auto"/>
      </w:pBdr>
      <w:jc w:val="both"/>
      <w:rPr>
        <w:rFonts w:hint="eastAsia"/>
      </w:rPr>
    </w:pPr>
    <w:r>
      <w:rPr>
        <w:rFonts w:hint="eastAsia"/>
      </w:rPr>
      <w:t>阜阳科技工程学校景尚实景装饰施工项目</w:t>
    </w:r>
    <w:r>
      <w:rPr>
        <w:rFonts w:hint="eastAsia"/>
      </w:rPr>
      <w:t xml:space="preserve">                                   </w:t>
    </w:r>
    <w:r>
      <w:rPr>
        <w:rFonts w:hint="eastAsia"/>
      </w:rPr>
      <w:t>竞争性谈判文件</w:t>
    </w:r>
    <w:r w:rsidR="00286205">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-3175</wp:posOffset>
              </wp:positionH>
              <wp:positionV relativeFrom="paragraph">
                <wp:posOffset>127635</wp:posOffset>
              </wp:positionV>
              <wp:extent cx="5727700" cy="0"/>
              <wp:effectExtent l="6350" t="13335" r="9525" b="571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3EF35"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05pt" to="45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" strokeweight=".25p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rPr>
        <w:rFonts w:hint="eastAsia"/>
      </w:rPr>
    </w:pPr>
  </w:p>
  <w:p w:rsidR="00000000" w:rsidRDefault="00D322ED">
    <w:pPr>
      <w:pStyle w:val="a7"/>
      <w:pBdr>
        <w:bottom w:val="none" w:sz="0" w:space="0" w:color="auto"/>
      </w:pBdr>
      <w:jc w:val="both"/>
      <w:rPr>
        <w:rFonts w:hint="eastAsia"/>
      </w:rPr>
    </w:pPr>
    <w:r>
      <w:rPr>
        <w:rFonts w:hint="eastAsia"/>
      </w:rPr>
      <w:t>阜阳科技工程学校景尚实景装饰施工项目</w:t>
    </w:r>
    <w:r>
      <w:rPr>
        <w:rFonts w:hint="eastAsia"/>
      </w:rPr>
      <w:t xml:space="preserve">               </w:t>
    </w:r>
    <w:r>
      <w:rPr>
        <w:rFonts w:hint="eastAsia"/>
      </w:rPr>
      <w:t xml:space="preserve">                   </w:t>
    </w:r>
    <w:r>
      <w:rPr>
        <w:rFonts w:hint="eastAsia"/>
      </w:rPr>
      <w:t>竞争性谈判文件</w:t>
    </w:r>
    <w:r w:rsidR="00286205">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127635</wp:posOffset>
              </wp:positionV>
              <wp:extent cx="5727700" cy="0"/>
              <wp:effectExtent l="5715" t="13335" r="10160"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4C690" id="Line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05pt" to="4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" strokeweight=".25pt"/>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pBdr>
        <w:bottom w:val="none" w:sz="0" w:space="0" w:color="auto"/>
      </w:pBdr>
      <w:jc w:val="both"/>
      <w:rPr>
        <w:rFonts w:hint="eastAsia"/>
      </w:rPr>
    </w:pPr>
  </w:p>
  <w:p w:rsidR="00000000" w:rsidRDefault="00D322ED">
    <w:pPr>
      <w:pStyle w:val="a7"/>
      <w:pBdr>
        <w:bottom w:val="none" w:sz="0" w:space="0" w:color="auto"/>
      </w:pBdr>
      <w:jc w:val="both"/>
      <w:rPr>
        <w:rFonts w:hint="eastAsia"/>
      </w:rPr>
    </w:pPr>
    <w:r>
      <w:rPr>
        <w:rFonts w:hint="eastAsia"/>
      </w:rPr>
      <w:t>阜阳科技工程学校景尚实景装饰施工项目</w:t>
    </w:r>
    <w:r>
      <w:rPr>
        <w:rFonts w:hint="eastAsia"/>
      </w:rPr>
      <w:t xml:space="preserve">                                  </w:t>
    </w:r>
    <w:r>
      <w:rPr>
        <w:rFonts w:hint="eastAsia"/>
      </w:rPr>
      <w:t>竞争性谈判文件</w:t>
    </w:r>
    <w:r w:rsidR="00286205">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127635</wp:posOffset>
              </wp:positionV>
              <wp:extent cx="5720080" cy="0"/>
              <wp:effectExtent l="5715" t="13335" r="8255" b="571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line">
                        <a:avLst/>
                      </a:prstGeom>
                      <a:noFill/>
                      <a:ln w="317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77D10"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05pt" to="45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" strokeweight=".25p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jc w:val="left"/>
      <w:rPr>
        <w:rFonts w:hint="eastAsia"/>
      </w:rPr>
    </w:pPr>
  </w:p>
  <w:p w:rsidR="00000000" w:rsidRDefault="00D322ED">
    <w:pPr>
      <w:pStyle w:val="a7"/>
      <w:jc w:val="left"/>
      <w:rPr>
        <w:rFonts w:hint="eastAsia"/>
      </w:rPr>
    </w:pPr>
    <w:r>
      <w:rPr>
        <w:rFonts w:hint="eastAsia"/>
      </w:rPr>
      <w:t>阜阳科技工程学校景尚</w:t>
    </w:r>
    <w:r>
      <w:rPr>
        <w:rFonts w:hint="eastAsia"/>
      </w:rPr>
      <w:t>实景装饰施工项目</w:t>
    </w:r>
    <w:r>
      <w:rPr>
        <w:rFonts w:hint="eastAsia"/>
      </w:rPr>
      <w:t xml:space="preserve">                                     </w:t>
    </w:r>
    <w:r>
      <w:rPr>
        <w:rFonts w:hint="eastAsia"/>
      </w:rPr>
      <w:t>竞争性谈判文件</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322ED">
    <w:pPr>
      <w:pStyle w:val="a7"/>
      <w:jc w:val="left"/>
      <w:rPr>
        <w:rFonts w:hint="eastAsia"/>
      </w:rPr>
    </w:pPr>
  </w:p>
  <w:p w:rsidR="00000000" w:rsidRDefault="00D322ED">
    <w:pPr>
      <w:pStyle w:val="a7"/>
      <w:jc w:val="left"/>
      <w:rPr>
        <w:rFonts w:hint="eastAsia"/>
      </w:rPr>
    </w:pPr>
    <w:r>
      <w:rPr>
        <w:rFonts w:hint="eastAsia"/>
      </w:rPr>
      <w:t>阜阳科技工程学校景尚实景装饰施工项目</w:t>
    </w:r>
    <w:r>
      <w:rPr>
        <w:rFonts w:hint="eastAsia"/>
      </w:rPr>
      <w:t xml:space="preserve">                                    </w:t>
    </w:r>
    <w:r>
      <w:rPr>
        <w:rFonts w:hint="eastAsia"/>
      </w:rPr>
      <w:t>竞争性谈判文件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A16DB"/>
    <w:multiLevelType w:val="singleLevel"/>
    <w:tmpl w:val="544A16DB"/>
    <w:lvl w:ilvl="0">
      <w:start w:val="1"/>
      <w:numFmt w:val="chineseCounting"/>
      <w:suff w:val="space"/>
      <w:lvlText w:val="第%1章"/>
      <w:lvlJc w:val="left"/>
    </w:lvl>
  </w:abstractNum>
  <w:abstractNum w:abstractNumId="1" w15:restartNumberingAfterBreak="0">
    <w:nsid w:val="5611203D"/>
    <w:multiLevelType w:val="multilevel"/>
    <w:tmpl w:val="561120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7F"/>
    <w:rsid w:val="00012667"/>
    <w:rsid w:val="0001541B"/>
    <w:rsid w:val="00020789"/>
    <w:rsid w:val="00024333"/>
    <w:rsid w:val="00026EFC"/>
    <w:rsid w:val="00030992"/>
    <w:rsid w:val="00042BCD"/>
    <w:rsid w:val="00052025"/>
    <w:rsid w:val="00055441"/>
    <w:rsid w:val="00057C34"/>
    <w:rsid w:val="00075DAE"/>
    <w:rsid w:val="00075FCE"/>
    <w:rsid w:val="00077E0C"/>
    <w:rsid w:val="00087CFA"/>
    <w:rsid w:val="0009049D"/>
    <w:rsid w:val="000908AC"/>
    <w:rsid w:val="000934D1"/>
    <w:rsid w:val="0009519F"/>
    <w:rsid w:val="00096686"/>
    <w:rsid w:val="000A61BD"/>
    <w:rsid w:val="000B0138"/>
    <w:rsid w:val="000B0C06"/>
    <w:rsid w:val="000B5581"/>
    <w:rsid w:val="000C5F44"/>
    <w:rsid w:val="000D070F"/>
    <w:rsid w:val="000D48A2"/>
    <w:rsid w:val="000D5070"/>
    <w:rsid w:val="000E6B48"/>
    <w:rsid w:val="000E7DDE"/>
    <w:rsid w:val="000F0D81"/>
    <w:rsid w:val="000F1BC7"/>
    <w:rsid w:val="000F5910"/>
    <w:rsid w:val="0010312D"/>
    <w:rsid w:val="001068ED"/>
    <w:rsid w:val="00113121"/>
    <w:rsid w:val="00114148"/>
    <w:rsid w:val="0011430E"/>
    <w:rsid w:val="001164B9"/>
    <w:rsid w:val="00125291"/>
    <w:rsid w:val="00130CAA"/>
    <w:rsid w:val="00135E27"/>
    <w:rsid w:val="00137BF0"/>
    <w:rsid w:val="0015144C"/>
    <w:rsid w:val="001532DA"/>
    <w:rsid w:val="0015552F"/>
    <w:rsid w:val="001630CD"/>
    <w:rsid w:val="001643ED"/>
    <w:rsid w:val="001665AD"/>
    <w:rsid w:val="00174946"/>
    <w:rsid w:val="001812F2"/>
    <w:rsid w:val="001873B4"/>
    <w:rsid w:val="00193444"/>
    <w:rsid w:val="001939A4"/>
    <w:rsid w:val="001958C6"/>
    <w:rsid w:val="001A003A"/>
    <w:rsid w:val="001C0A81"/>
    <w:rsid w:val="001C2512"/>
    <w:rsid w:val="001D4CC8"/>
    <w:rsid w:val="001E2DBF"/>
    <w:rsid w:val="001E71BF"/>
    <w:rsid w:val="001F072B"/>
    <w:rsid w:val="001F3A94"/>
    <w:rsid w:val="002052EE"/>
    <w:rsid w:val="002209D4"/>
    <w:rsid w:val="002243F3"/>
    <w:rsid w:val="00225907"/>
    <w:rsid w:val="00232304"/>
    <w:rsid w:val="00241644"/>
    <w:rsid w:val="00242D63"/>
    <w:rsid w:val="00245751"/>
    <w:rsid w:val="00253558"/>
    <w:rsid w:val="002553DC"/>
    <w:rsid w:val="00260CF0"/>
    <w:rsid w:val="00266F35"/>
    <w:rsid w:val="00280969"/>
    <w:rsid w:val="002819FF"/>
    <w:rsid w:val="0028259B"/>
    <w:rsid w:val="00283866"/>
    <w:rsid w:val="00285BEC"/>
    <w:rsid w:val="00286205"/>
    <w:rsid w:val="0029462B"/>
    <w:rsid w:val="002967A4"/>
    <w:rsid w:val="002A2D4D"/>
    <w:rsid w:val="002B1E25"/>
    <w:rsid w:val="002B4AB1"/>
    <w:rsid w:val="002B6949"/>
    <w:rsid w:val="002C264A"/>
    <w:rsid w:val="002D3656"/>
    <w:rsid w:val="002D6D49"/>
    <w:rsid w:val="002D7CC2"/>
    <w:rsid w:val="002F4D29"/>
    <w:rsid w:val="00315FAE"/>
    <w:rsid w:val="0032173A"/>
    <w:rsid w:val="00324D56"/>
    <w:rsid w:val="00344D21"/>
    <w:rsid w:val="003501ED"/>
    <w:rsid w:val="00350F7F"/>
    <w:rsid w:val="00355CD3"/>
    <w:rsid w:val="00356DA4"/>
    <w:rsid w:val="00372C5E"/>
    <w:rsid w:val="003767F3"/>
    <w:rsid w:val="00383086"/>
    <w:rsid w:val="003947CF"/>
    <w:rsid w:val="003A11DF"/>
    <w:rsid w:val="003A211D"/>
    <w:rsid w:val="003A579F"/>
    <w:rsid w:val="003A7623"/>
    <w:rsid w:val="003B09C6"/>
    <w:rsid w:val="003C4622"/>
    <w:rsid w:val="003C576E"/>
    <w:rsid w:val="003E3747"/>
    <w:rsid w:val="003F112E"/>
    <w:rsid w:val="003F2066"/>
    <w:rsid w:val="003F5116"/>
    <w:rsid w:val="0040384D"/>
    <w:rsid w:val="00404C40"/>
    <w:rsid w:val="00406912"/>
    <w:rsid w:val="0040752C"/>
    <w:rsid w:val="004135A8"/>
    <w:rsid w:val="00454E57"/>
    <w:rsid w:val="004602AE"/>
    <w:rsid w:val="00460958"/>
    <w:rsid w:val="00480A1B"/>
    <w:rsid w:val="004856AC"/>
    <w:rsid w:val="004873C9"/>
    <w:rsid w:val="00492D8F"/>
    <w:rsid w:val="004A1FEF"/>
    <w:rsid w:val="004A2FFA"/>
    <w:rsid w:val="004B51BA"/>
    <w:rsid w:val="004C044C"/>
    <w:rsid w:val="004C338F"/>
    <w:rsid w:val="004C65FE"/>
    <w:rsid w:val="004D322B"/>
    <w:rsid w:val="004D6463"/>
    <w:rsid w:val="004D682E"/>
    <w:rsid w:val="004E4BB9"/>
    <w:rsid w:val="004E7F62"/>
    <w:rsid w:val="0050526F"/>
    <w:rsid w:val="00514C2E"/>
    <w:rsid w:val="0053349F"/>
    <w:rsid w:val="00533F57"/>
    <w:rsid w:val="005375B5"/>
    <w:rsid w:val="005418A3"/>
    <w:rsid w:val="0054255E"/>
    <w:rsid w:val="00542CBD"/>
    <w:rsid w:val="00543FAE"/>
    <w:rsid w:val="0054642D"/>
    <w:rsid w:val="00547191"/>
    <w:rsid w:val="00550CAE"/>
    <w:rsid w:val="00555737"/>
    <w:rsid w:val="0056659E"/>
    <w:rsid w:val="005667E8"/>
    <w:rsid w:val="00567E19"/>
    <w:rsid w:val="005763AE"/>
    <w:rsid w:val="00590644"/>
    <w:rsid w:val="00591449"/>
    <w:rsid w:val="00591B85"/>
    <w:rsid w:val="00593107"/>
    <w:rsid w:val="00595E37"/>
    <w:rsid w:val="005979DD"/>
    <w:rsid w:val="005A3908"/>
    <w:rsid w:val="005A3D6D"/>
    <w:rsid w:val="005A405E"/>
    <w:rsid w:val="005B0C9B"/>
    <w:rsid w:val="005B1108"/>
    <w:rsid w:val="005C027B"/>
    <w:rsid w:val="005C1122"/>
    <w:rsid w:val="005C1A23"/>
    <w:rsid w:val="005C79E4"/>
    <w:rsid w:val="005D33B6"/>
    <w:rsid w:val="005D345B"/>
    <w:rsid w:val="005D415D"/>
    <w:rsid w:val="005E6BA3"/>
    <w:rsid w:val="005F0D71"/>
    <w:rsid w:val="005F1ED0"/>
    <w:rsid w:val="005F78D1"/>
    <w:rsid w:val="00604B35"/>
    <w:rsid w:val="006072F9"/>
    <w:rsid w:val="00607E1E"/>
    <w:rsid w:val="00615BA7"/>
    <w:rsid w:val="006166D2"/>
    <w:rsid w:val="0062146E"/>
    <w:rsid w:val="0062169A"/>
    <w:rsid w:val="00621ECD"/>
    <w:rsid w:val="00625C84"/>
    <w:rsid w:val="00634B42"/>
    <w:rsid w:val="00637C2E"/>
    <w:rsid w:val="00646D4C"/>
    <w:rsid w:val="006501F2"/>
    <w:rsid w:val="00671931"/>
    <w:rsid w:val="00676E9F"/>
    <w:rsid w:val="006B10C8"/>
    <w:rsid w:val="006B1E99"/>
    <w:rsid w:val="006B32AA"/>
    <w:rsid w:val="006C3223"/>
    <w:rsid w:val="006C6D80"/>
    <w:rsid w:val="006E4810"/>
    <w:rsid w:val="006F038E"/>
    <w:rsid w:val="006F4932"/>
    <w:rsid w:val="006F4E56"/>
    <w:rsid w:val="00711BB1"/>
    <w:rsid w:val="00717A68"/>
    <w:rsid w:val="00730391"/>
    <w:rsid w:val="007329ED"/>
    <w:rsid w:val="0074069E"/>
    <w:rsid w:val="00745E72"/>
    <w:rsid w:val="00750D81"/>
    <w:rsid w:val="00762D46"/>
    <w:rsid w:val="007647B0"/>
    <w:rsid w:val="00774681"/>
    <w:rsid w:val="0077497D"/>
    <w:rsid w:val="00781B8C"/>
    <w:rsid w:val="007826F5"/>
    <w:rsid w:val="00782D20"/>
    <w:rsid w:val="0078638E"/>
    <w:rsid w:val="0079190B"/>
    <w:rsid w:val="00792163"/>
    <w:rsid w:val="007941A7"/>
    <w:rsid w:val="00797D59"/>
    <w:rsid w:val="007A2172"/>
    <w:rsid w:val="007A25F3"/>
    <w:rsid w:val="007B6B81"/>
    <w:rsid w:val="007B6B95"/>
    <w:rsid w:val="007E2475"/>
    <w:rsid w:val="007E2BAA"/>
    <w:rsid w:val="00802F9B"/>
    <w:rsid w:val="00804A32"/>
    <w:rsid w:val="008062C0"/>
    <w:rsid w:val="00806703"/>
    <w:rsid w:val="00807FD0"/>
    <w:rsid w:val="008102CB"/>
    <w:rsid w:val="00813287"/>
    <w:rsid w:val="008248F6"/>
    <w:rsid w:val="00824C6D"/>
    <w:rsid w:val="008345AB"/>
    <w:rsid w:val="00837EC9"/>
    <w:rsid w:val="008464C7"/>
    <w:rsid w:val="00846E27"/>
    <w:rsid w:val="00882CA8"/>
    <w:rsid w:val="008831B1"/>
    <w:rsid w:val="0089169B"/>
    <w:rsid w:val="00891BFB"/>
    <w:rsid w:val="00892982"/>
    <w:rsid w:val="008A27A8"/>
    <w:rsid w:val="008A388C"/>
    <w:rsid w:val="008A691B"/>
    <w:rsid w:val="008B175E"/>
    <w:rsid w:val="008B1EA5"/>
    <w:rsid w:val="008B39D8"/>
    <w:rsid w:val="008C01FD"/>
    <w:rsid w:val="008C23D6"/>
    <w:rsid w:val="008C5992"/>
    <w:rsid w:val="008C5C81"/>
    <w:rsid w:val="008C7852"/>
    <w:rsid w:val="008E0A79"/>
    <w:rsid w:val="008E3601"/>
    <w:rsid w:val="008E5FB4"/>
    <w:rsid w:val="008E6755"/>
    <w:rsid w:val="008F0B11"/>
    <w:rsid w:val="008F4FDE"/>
    <w:rsid w:val="008F5D9E"/>
    <w:rsid w:val="00911578"/>
    <w:rsid w:val="009131AC"/>
    <w:rsid w:val="0091431F"/>
    <w:rsid w:val="00924587"/>
    <w:rsid w:val="00933C64"/>
    <w:rsid w:val="009440D1"/>
    <w:rsid w:val="00944D58"/>
    <w:rsid w:val="00946E8D"/>
    <w:rsid w:val="0095204C"/>
    <w:rsid w:val="009627BA"/>
    <w:rsid w:val="00963E0E"/>
    <w:rsid w:val="00964838"/>
    <w:rsid w:val="00973CB6"/>
    <w:rsid w:val="00974101"/>
    <w:rsid w:val="00974A06"/>
    <w:rsid w:val="00983103"/>
    <w:rsid w:val="009846D6"/>
    <w:rsid w:val="00984EE0"/>
    <w:rsid w:val="00987DB1"/>
    <w:rsid w:val="0099165F"/>
    <w:rsid w:val="00992A9B"/>
    <w:rsid w:val="00997E95"/>
    <w:rsid w:val="009A6B9D"/>
    <w:rsid w:val="009A6C3B"/>
    <w:rsid w:val="009C4A34"/>
    <w:rsid w:val="009E31E3"/>
    <w:rsid w:val="009E398C"/>
    <w:rsid w:val="009E3BC6"/>
    <w:rsid w:val="009F0E36"/>
    <w:rsid w:val="009F4A8D"/>
    <w:rsid w:val="009F553E"/>
    <w:rsid w:val="00A04740"/>
    <w:rsid w:val="00A07D95"/>
    <w:rsid w:val="00A140C0"/>
    <w:rsid w:val="00A14186"/>
    <w:rsid w:val="00A147CF"/>
    <w:rsid w:val="00A1726D"/>
    <w:rsid w:val="00A2030C"/>
    <w:rsid w:val="00A206D2"/>
    <w:rsid w:val="00A233D3"/>
    <w:rsid w:val="00A24CC1"/>
    <w:rsid w:val="00A36F1B"/>
    <w:rsid w:val="00A40F7E"/>
    <w:rsid w:val="00A42077"/>
    <w:rsid w:val="00A42293"/>
    <w:rsid w:val="00A524B5"/>
    <w:rsid w:val="00A61488"/>
    <w:rsid w:val="00A6298D"/>
    <w:rsid w:val="00A656C9"/>
    <w:rsid w:val="00A7113B"/>
    <w:rsid w:val="00A72088"/>
    <w:rsid w:val="00A73EAE"/>
    <w:rsid w:val="00A77315"/>
    <w:rsid w:val="00A801E7"/>
    <w:rsid w:val="00A802F7"/>
    <w:rsid w:val="00A87D56"/>
    <w:rsid w:val="00A906A9"/>
    <w:rsid w:val="00A97B7F"/>
    <w:rsid w:val="00AB3222"/>
    <w:rsid w:val="00AB5752"/>
    <w:rsid w:val="00AC05D6"/>
    <w:rsid w:val="00AC5E0A"/>
    <w:rsid w:val="00AD5468"/>
    <w:rsid w:val="00AD5E9E"/>
    <w:rsid w:val="00AE2416"/>
    <w:rsid w:val="00AE587E"/>
    <w:rsid w:val="00AF658E"/>
    <w:rsid w:val="00B03082"/>
    <w:rsid w:val="00B112AB"/>
    <w:rsid w:val="00B1131A"/>
    <w:rsid w:val="00B24B83"/>
    <w:rsid w:val="00B25DB1"/>
    <w:rsid w:val="00B334C3"/>
    <w:rsid w:val="00B340E9"/>
    <w:rsid w:val="00B438E5"/>
    <w:rsid w:val="00B44090"/>
    <w:rsid w:val="00B4489E"/>
    <w:rsid w:val="00B44D11"/>
    <w:rsid w:val="00B464C9"/>
    <w:rsid w:val="00B50F2D"/>
    <w:rsid w:val="00B54735"/>
    <w:rsid w:val="00B54DA4"/>
    <w:rsid w:val="00B56A6E"/>
    <w:rsid w:val="00B71CD8"/>
    <w:rsid w:val="00B80006"/>
    <w:rsid w:val="00B8305E"/>
    <w:rsid w:val="00BA16E3"/>
    <w:rsid w:val="00BA3449"/>
    <w:rsid w:val="00BA7FB9"/>
    <w:rsid w:val="00BB32FD"/>
    <w:rsid w:val="00BB7049"/>
    <w:rsid w:val="00BD561D"/>
    <w:rsid w:val="00BD70CB"/>
    <w:rsid w:val="00BE672E"/>
    <w:rsid w:val="00C025D6"/>
    <w:rsid w:val="00C05093"/>
    <w:rsid w:val="00C057BE"/>
    <w:rsid w:val="00C076C0"/>
    <w:rsid w:val="00C137AF"/>
    <w:rsid w:val="00C14211"/>
    <w:rsid w:val="00C143B3"/>
    <w:rsid w:val="00C143F2"/>
    <w:rsid w:val="00C2318A"/>
    <w:rsid w:val="00C31283"/>
    <w:rsid w:val="00C40F69"/>
    <w:rsid w:val="00C46DBA"/>
    <w:rsid w:val="00C5772A"/>
    <w:rsid w:val="00C6125D"/>
    <w:rsid w:val="00C63B24"/>
    <w:rsid w:val="00C7423F"/>
    <w:rsid w:val="00C82100"/>
    <w:rsid w:val="00C825D3"/>
    <w:rsid w:val="00C83C91"/>
    <w:rsid w:val="00C9244F"/>
    <w:rsid w:val="00C9346A"/>
    <w:rsid w:val="00C962D6"/>
    <w:rsid w:val="00CA5895"/>
    <w:rsid w:val="00CB1AB5"/>
    <w:rsid w:val="00CB2ADF"/>
    <w:rsid w:val="00CB2AFB"/>
    <w:rsid w:val="00CC18C7"/>
    <w:rsid w:val="00CC643F"/>
    <w:rsid w:val="00CC6543"/>
    <w:rsid w:val="00CC7DA8"/>
    <w:rsid w:val="00CD7B8B"/>
    <w:rsid w:val="00CE10A1"/>
    <w:rsid w:val="00CE4F92"/>
    <w:rsid w:val="00CF247C"/>
    <w:rsid w:val="00CF4B79"/>
    <w:rsid w:val="00D20504"/>
    <w:rsid w:val="00D322ED"/>
    <w:rsid w:val="00D36133"/>
    <w:rsid w:val="00D44448"/>
    <w:rsid w:val="00D52506"/>
    <w:rsid w:val="00D64CA0"/>
    <w:rsid w:val="00D75706"/>
    <w:rsid w:val="00D762E9"/>
    <w:rsid w:val="00D923B7"/>
    <w:rsid w:val="00DA153A"/>
    <w:rsid w:val="00DA480F"/>
    <w:rsid w:val="00DB2FB2"/>
    <w:rsid w:val="00DC16FB"/>
    <w:rsid w:val="00DC3BEE"/>
    <w:rsid w:val="00DC7552"/>
    <w:rsid w:val="00DD000B"/>
    <w:rsid w:val="00DD1243"/>
    <w:rsid w:val="00DD1A3D"/>
    <w:rsid w:val="00DD2A65"/>
    <w:rsid w:val="00DD727B"/>
    <w:rsid w:val="00DE1043"/>
    <w:rsid w:val="00DE6C38"/>
    <w:rsid w:val="00DF08D7"/>
    <w:rsid w:val="00DF296F"/>
    <w:rsid w:val="00DF3587"/>
    <w:rsid w:val="00DF791E"/>
    <w:rsid w:val="00E00C73"/>
    <w:rsid w:val="00E10E3E"/>
    <w:rsid w:val="00E12E2D"/>
    <w:rsid w:val="00E23FAB"/>
    <w:rsid w:val="00E252D2"/>
    <w:rsid w:val="00E503FA"/>
    <w:rsid w:val="00E56511"/>
    <w:rsid w:val="00E6345F"/>
    <w:rsid w:val="00E64894"/>
    <w:rsid w:val="00E65C72"/>
    <w:rsid w:val="00E71D5F"/>
    <w:rsid w:val="00E74B65"/>
    <w:rsid w:val="00E75B75"/>
    <w:rsid w:val="00E77D89"/>
    <w:rsid w:val="00E84261"/>
    <w:rsid w:val="00E842FA"/>
    <w:rsid w:val="00E97B95"/>
    <w:rsid w:val="00EA11BE"/>
    <w:rsid w:val="00EA35A2"/>
    <w:rsid w:val="00EB03BF"/>
    <w:rsid w:val="00EB07B0"/>
    <w:rsid w:val="00EB1CA4"/>
    <w:rsid w:val="00EB267E"/>
    <w:rsid w:val="00EB5820"/>
    <w:rsid w:val="00EC3C1F"/>
    <w:rsid w:val="00EE4DDF"/>
    <w:rsid w:val="00EE6DF4"/>
    <w:rsid w:val="00EF7EDC"/>
    <w:rsid w:val="00F05787"/>
    <w:rsid w:val="00F103D0"/>
    <w:rsid w:val="00F133C5"/>
    <w:rsid w:val="00F13573"/>
    <w:rsid w:val="00F2100D"/>
    <w:rsid w:val="00F34B7D"/>
    <w:rsid w:val="00F40498"/>
    <w:rsid w:val="00F40DF9"/>
    <w:rsid w:val="00F51E0A"/>
    <w:rsid w:val="00F553BE"/>
    <w:rsid w:val="00F65539"/>
    <w:rsid w:val="00F860F0"/>
    <w:rsid w:val="00F87364"/>
    <w:rsid w:val="00F90438"/>
    <w:rsid w:val="00F93472"/>
    <w:rsid w:val="00F93EEE"/>
    <w:rsid w:val="00F942CF"/>
    <w:rsid w:val="00F94DD6"/>
    <w:rsid w:val="00F97631"/>
    <w:rsid w:val="00F97844"/>
    <w:rsid w:val="00FA3AF2"/>
    <w:rsid w:val="00FA55A1"/>
    <w:rsid w:val="00FB0B00"/>
    <w:rsid w:val="00FB26F1"/>
    <w:rsid w:val="00FC1792"/>
    <w:rsid w:val="00FC37C5"/>
    <w:rsid w:val="00FC3D3E"/>
    <w:rsid w:val="00FC71B6"/>
    <w:rsid w:val="00FC78D2"/>
    <w:rsid w:val="00FD11BD"/>
    <w:rsid w:val="00FD1F0B"/>
    <w:rsid w:val="00FD56F3"/>
    <w:rsid w:val="00FE16E2"/>
    <w:rsid w:val="00FE1813"/>
    <w:rsid w:val="00FF2533"/>
    <w:rsid w:val="00FF6A4A"/>
    <w:rsid w:val="00FF7A4F"/>
    <w:rsid w:val="01B5257A"/>
    <w:rsid w:val="01C17F84"/>
    <w:rsid w:val="026B5281"/>
    <w:rsid w:val="02EC092F"/>
    <w:rsid w:val="030D7C25"/>
    <w:rsid w:val="032D2AED"/>
    <w:rsid w:val="03EE6181"/>
    <w:rsid w:val="044003C0"/>
    <w:rsid w:val="04E3589E"/>
    <w:rsid w:val="05055ECF"/>
    <w:rsid w:val="05307C07"/>
    <w:rsid w:val="062227AA"/>
    <w:rsid w:val="064447A0"/>
    <w:rsid w:val="06911D6E"/>
    <w:rsid w:val="06BD1991"/>
    <w:rsid w:val="0713569B"/>
    <w:rsid w:val="075F1518"/>
    <w:rsid w:val="08C51FF1"/>
    <w:rsid w:val="08ED769E"/>
    <w:rsid w:val="0A0A2649"/>
    <w:rsid w:val="0AC27D85"/>
    <w:rsid w:val="0B1F44F9"/>
    <w:rsid w:val="0B4E3E42"/>
    <w:rsid w:val="0C057073"/>
    <w:rsid w:val="0F35210F"/>
    <w:rsid w:val="0FE7228D"/>
    <w:rsid w:val="1099294E"/>
    <w:rsid w:val="11012C44"/>
    <w:rsid w:val="12957E54"/>
    <w:rsid w:val="138B52B0"/>
    <w:rsid w:val="1485201B"/>
    <w:rsid w:val="14E57569"/>
    <w:rsid w:val="15A7230E"/>
    <w:rsid w:val="16376E70"/>
    <w:rsid w:val="170E60E9"/>
    <w:rsid w:val="17262AA8"/>
    <w:rsid w:val="17AD422D"/>
    <w:rsid w:val="18017F5B"/>
    <w:rsid w:val="186B35E7"/>
    <w:rsid w:val="18DF71AE"/>
    <w:rsid w:val="18E03223"/>
    <w:rsid w:val="198B4227"/>
    <w:rsid w:val="19980048"/>
    <w:rsid w:val="19A60C94"/>
    <w:rsid w:val="19AC58B8"/>
    <w:rsid w:val="19AE71FA"/>
    <w:rsid w:val="19FB1F25"/>
    <w:rsid w:val="1A50381A"/>
    <w:rsid w:val="1AEC0F22"/>
    <w:rsid w:val="1C1C10B2"/>
    <w:rsid w:val="1C61708A"/>
    <w:rsid w:val="1CEE7B8F"/>
    <w:rsid w:val="1D2A2430"/>
    <w:rsid w:val="1D2B61DC"/>
    <w:rsid w:val="1DB547B3"/>
    <w:rsid w:val="1F364DE5"/>
    <w:rsid w:val="1FAA3566"/>
    <w:rsid w:val="21004720"/>
    <w:rsid w:val="217F4274"/>
    <w:rsid w:val="21920203"/>
    <w:rsid w:val="230B6837"/>
    <w:rsid w:val="23D41462"/>
    <w:rsid w:val="24AB2A92"/>
    <w:rsid w:val="24DB30EB"/>
    <w:rsid w:val="256A1E3B"/>
    <w:rsid w:val="2586239A"/>
    <w:rsid w:val="25F22086"/>
    <w:rsid w:val="26554FBB"/>
    <w:rsid w:val="273615F2"/>
    <w:rsid w:val="27A755EC"/>
    <w:rsid w:val="2884766A"/>
    <w:rsid w:val="29662DE4"/>
    <w:rsid w:val="29E6470B"/>
    <w:rsid w:val="2A1A53E6"/>
    <w:rsid w:val="2A327BDE"/>
    <w:rsid w:val="2AB21E00"/>
    <w:rsid w:val="2B62250F"/>
    <w:rsid w:val="2C4E5D85"/>
    <w:rsid w:val="2E18079F"/>
    <w:rsid w:val="2E1D4B3E"/>
    <w:rsid w:val="2E7F1CC3"/>
    <w:rsid w:val="2E973CF7"/>
    <w:rsid w:val="2EF2343F"/>
    <w:rsid w:val="30087BF0"/>
    <w:rsid w:val="315F16B6"/>
    <w:rsid w:val="32041CB3"/>
    <w:rsid w:val="3237081B"/>
    <w:rsid w:val="34621EC4"/>
    <w:rsid w:val="353522EE"/>
    <w:rsid w:val="35F73D9C"/>
    <w:rsid w:val="361C77A4"/>
    <w:rsid w:val="36451BC8"/>
    <w:rsid w:val="36CA79FC"/>
    <w:rsid w:val="36E83CF8"/>
    <w:rsid w:val="37A22E6F"/>
    <w:rsid w:val="383D113B"/>
    <w:rsid w:val="388B3A38"/>
    <w:rsid w:val="38C36214"/>
    <w:rsid w:val="38D8577A"/>
    <w:rsid w:val="39E278F5"/>
    <w:rsid w:val="3CCB70F5"/>
    <w:rsid w:val="3CDF2E08"/>
    <w:rsid w:val="3DE160EE"/>
    <w:rsid w:val="3EDC315F"/>
    <w:rsid w:val="3F00384C"/>
    <w:rsid w:val="3F244CE3"/>
    <w:rsid w:val="3F372B1C"/>
    <w:rsid w:val="3FB13ADE"/>
    <w:rsid w:val="402B56C6"/>
    <w:rsid w:val="40AE33D4"/>
    <w:rsid w:val="40AF7204"/>
    <w:rsid w:val="40CA4D04"/>
    <w:rsid w:val="41303FD4"/>
    <w:rsid w:val="41892C28"/>
    <w:rsid w:val="438E5D49"/>
    <w:rsid w:val="442E3EB1"/>
    <w:rsid w:val="44B17533"/>
    <w:rsid w:val="44F12971"/>
    <w:rsid w:val="45DC7B00"/>
    <w:rsid w:val="497D4464"/>
    <w:rsid w:val="4A606E08"/>
    <w:rsid w:val="4ACD63AA"/>
    <w:rsid w:val="4B791EEE"/>
    <w:rsid w:val="4B9329C1"/>
    <w:rsid w:val="4BEF6E98"/>
    <w:rsid w:val="4D4C579F"/>
    <w:rsid w:val="4D8522C7"/>
    <w:rsid w:val="4DDC4098"/>
    <w:rsid w:val="4E38704E"/>
    <w:rsid w:val="4E3C7B40"/>
    <w:rsid w:val="4EC15F94"/>
    <w:rsid w:val="504A044F"/>
    <w:rsid w:val="504A6FF8"/>
    <w:rsid w:val="504B7B28"/>
    <w:rsid w:val="5051129B"/>
    <w:rsid w:val="52221516"/>
    <w:rsid w:val="5345426B"/>
    <w:rsid w:val="53672402"/>
    <w:rsid w:val="54DC1000"/>
    <w:rsid w:val="55EE430E"/>
    <w:rsid w:val="55F22797"/>
    <w:rsid w:val="565F7AB2"/>
    <w:rsid w:val="586C2825"/>
    <w:rsid w:val="58745976"/>
    <w:rsid w:val="58B908B7"/>
    <w:rsid w:val="59BF4DB0"/>
    <w:rsid w:val="5A7D6A6C"/>
    <w:rsid w:val="5A9861CA"/>
    <w:rsid w:val="5AA45C2D"/>
    <w:rsid w:val="5AB722AD"/>
    <w:rsid w:val="5AC65F6D"/>
    <w:rsid w:val="5AD17110"/>
    <w:rsid w:val="5BA10F63"/>
    <w:rsid w:val="5BBE1F8C"/>
    <w:rsid w:val="5D5C6D62"/>
    <w:rsid w:val="5ED64851"/>
    <w:rsid w:val="5F126771"/>
    <w:rsid w:val="5FCA0E06"/>
    <w:rsid w:val="613875F1"/>
    <w:rsid w:val="61485A86"/>
    <w:rsid w:val="61C41520"/>
    <w:rsid w:val="6284769D"/>
    <w:rsid w:val="63F05870"/>
    <w:rsid w:val="63FD1F38"/>
    <w:rsid w:val="641C36B5"/>
    <w:rsid w:val="64492820"/>
    <w:rsid w:val="651629B2"/>
    <w:rsid w:val="654B6BB1"/>
    <w:rsid w:val="655F184E"/>
    <w:rsid w:val="66133CAA"/>
    <w:rsid w:val="6786128D"/>
    <w:rsid w:val="684F0ABD"/>
    <w:rsid w:val="68531DBF"/>
    <w:rsid w:val="68693C6F"/>
    <w:rsid w:val="69537517"/>
    <w:rsid w:val="6A2D0343"/>
    <w:rsid w:val="6B7B2A8C"/>
    <w:rsid w:val="6B92041D"/>
    <w:rsid w:val="6BE42E2A"/>
    <w:rsid w:val="6D3A7993"/>
    <w:rsid w:val="6D666A80"/>
    <w:rsid w:val="6DD77DEC"/>
    <w:rsid w:val="6E5B08D2"/>
    <w:rsid w:val="6EC80852"/>
    <w:rsid w:val="6F4532CC"/>
    <w:rsid w:val="7074203C"/>
    <w:rsid w:val="712017E1"/>
    <w:rsid w:val="71CC44C2"/>
    <w:rsid w:val="72043731"/>
    <w:rsid w:val="73424564"/>
    <w:rsid w:val="73EA38D9"/>
    <w:rsid w:val="740A3B9D"/>
    <w:rsid w:val="750630EF"/>
    <w:rsid w:val="755E136A"/>
    <w:rsid w:val="765A2F7A"/>
    <w:rsid w:val="7719777C"/>
    <w:rsid w:val="777274E4"/>
    <w:rsid w:val="7815402A"/>
    <w:rsid w:val="78AB7E03"/>
    <w:rsid w:val="791F5BB3"/>
    <w:rsid w:val="79A27904"/>
    <w:rsid w:val="79B54667"/>
    <w:rsid w:val="79BA2E4D"/>
    <w:rsid w:val="7A862A9F"/>
    <w:rsid w:val="7A98717B"/>
    <w:rsid w:val="7AC174C7"/>
    <w:rsid w:val="7AEE37BB"/>
    <w:rsid w:val="7B3906E1"/>
    <w:rsid w:val="7BA77E76"/>
    <w:rsid w:val="7CB647EF"/>
    <w:rsid w:val="7D66296D"/>
    <w:rsid w:val="7E274954"/>
    <w:rsid w:val="7E7D4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2EA62E33-B39E-4926-A079-DC641A9A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0"/>
    <w:qFormat/>
    <w:pPr>
      <w:keepNext/>
      <w:keepLines/>
      <w:widowControl/>
      <w:tabs>
        <w:tab w:val="left" w:pos="1440"/>
      </w:tabs>
      <w:spacing w:before="240" w:after="64" w:line="320" w:lineRule="auto"/>
      <w:ind w:left="1152" w:hanging="1152"/>
      <w:jc w:val="left"/>
      <w:outlineLvl w:val="5"/>
    </w:pPr>
    <w:rPr>
      <w:rFonts w:ascii="Arial" w:eastAsia="黑体" w:hAnsi="Arial"/>
      <w:b/>
      <w:bCs/>
      <w:sz w:val="24"/>
    </w:rPr>
  </w:style>
  <w:style w:type="paragraph" w:styleId="7">
    <w:name w:val="heading 7"/>
    <w:basedOn w:val="a"/>
    <w:next w:val="a"/>
    <w:link w:val="70"/>
    <w:qFormat/>
    <w:pPr>
      <w:keepNext/>
      <w:keepLines/>
      <w:widowControl/>
      <w:tabs>
        <w:tab w:val="left" w:pos="2520"/>
      </w:tabs>
      <w:spacing w:before="240" w:after="64" w:line="320" w:lineRule="auto"/>
      <w:ind w:left="1296" w:hanging="1296"/>
      <w:jc w:val="left"/>
      <w:outlineLvl w:val="6"/>
    </w:pPr>
    <w:rPr>
      <w:b/>
      <w:bCs/>
      <w:sz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sz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szCs w:val="21"/>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CharChar9">
    <w:name w:val=" Char Char9"/>
    <w:rPr>
      <w:rFonts w:cs="Times New Roman"/>
      <w:sz w:val="18"/>
      <w:szCs w:val="18"/>
    </w:rPr>
  </w:style>
  <w:style w:type="character" w:customStyle="1" w:styleId="80">
    <w:name w:val="标题 8 字符"/>
    <w:link w:val="8"/>
    <w:rPr>
      <w:rFonts w:ascii="Arial" w:eastAsia="黑体" w:hAnsi="Arial"/>
      <w:kern w:val="2"/>
      <w:sz w:val="24"/>
      <w:szCs w:val="24"/>
      <w:lang w:val="en-US" w:eastAsia="zh-CN" w:bidi="ar-SA"/>
    </w:rPr>
  </w:style>
  <w:style w:type="character" w:customStyle="1" w:styleId="90">
    <w:name w:val="标题 9 字符"/>
    <w:link w:val="9"/>
    <w:rPr>
      <w:rFonts w:ascii="Arial" w:eastAsia="黑体" w:hAnsi="Arial"/>
      <w:kern w:val="2"/>
      <w:sz w:val="21"/>
      <w:szCs w:val="21"/>
      <w:lang w:val="en-US" w:eastAsia="zh-CN" w:bidi="ar-SA"/>
    </w:rPr>
  </w:style>
  <w:style w:type="character" w:customStyle="1" w:styleId="a6">
    <w:name w:val="页眉 字符"/>
    <w:link w:val="a7"/>
    <w:rPr>
      <w:rFonts w:eastAsia="宋体"/>
      <w:kern w:val="2"/>
      <w:sz w:val="18"/>
      <w:szCs w:val="18"/>
      <w:lang w:val="en-US" w:eastAsia="zh-CN" w:bidi="ar-SA"/>
    </w:rPr>
  </w:style>
  <w:style w:type="character" w:customStyle="1" w:styleId="a8">
    <w:name w:val="文档结构图 字符"/>
    <w:link w:val="a9"/>
    <w:rPr>
      <w:rFonts w:eastAsia="宋体"/>
      <w:kern w:val="2"/>
      <w:sz w:val="24"/>
      <w:szCs w:val="24"/>
      <w:shd w:val="clear" w:color="auto" w:fill="000080"/>
      <w:lang w:val="en-US" w:eastAsia="zh-CN" w:bidi="ar-SA"/>
    </w:rPr>
  </w:style>
  <w:style w:type="character" w:customStyle="1" w:styleId="aa">
    <w:name w:val="标题 字符"/>
    <w:link w:val="ab"/>
    <w:rPr>
      <w:rFonts w:ascii="Arial" w:eastAsia="宋体" w:hAnsi="Arial"/>
      <w:b/>
      <w:sz w:val="32"/>
      <w:lang w:val="en-US" w:eastAsia="zh-CN" w:bidi="ar-SA"/>
    </w:rPr>
  </w:style>
  <w:style w:type="character" w:customStyle="1" w:styleId="31">
    <w:name w:val="正文文本 3 字符"/>
    <w:link w:val="32"/>
    <w:rPr>
      <w:rFonts w:ascii="宋体" w:eastAsia="宋体"/>
      <w:kern w:val="2"/>
      <w:sz w:val="24"/>
      <w:lang w:val="en-US" w:eastAsia="zh-CN" w:bidi="ar-SA"/>
    </w:rPr>
  </w:style>
  <w:style w:type="character" w:customStyle="1" w:styleId="CharChar20">
    <w:name w:val=" Char Char20"/>
    <w:rPr>
      <w:rFonts w:ascii="Arial" w:eastAsia="黑体" w:hAnsi="Arial"/>
      <w:b/>
      <w:bCs/>
      <w:kern w:val="2"/>
      <w:sz w:val="28"/>
      <w:szCs w:val="28"/>
      <w:lang w:val="en-US" w:eastAsia="zh-CN" w:bidi="ar-SA"/>
    </w:rPr>
  </w:style>
  <w:style w:type="character" w:customStyle="1" w:styleId="ac">
    <w:name w:val="页脚 字符"/>
    <w:link w:val="ad"/>
    <w:rPr>
      <w:rFonts w:eastAsia="宋体"/>
      <w:kern w:val="2"/>
      <w:sz w:val="18"/>
      <w:szCs w:val="18"/>
      <w:lang w:val="en-US" w:eastAsia="zh-CN" w:bidi="ar-SA"/>
    </w:rPr>
  </w:style>
  <w:style w:type="character" w:customStyle="1" w:styleId="CharChar23">
    <w:name w:val=" Char Char23"/>
    <w:rPr>
      <w:rFonts w:eastAsia="宋体"/>
      <w:b/>
      <w:bCs/>
      <w:kern w:val="44"/>
      <w:sz w:val="44"/>
      <w:szCs w:val="44"/>
      <w:lang w:val="en-US" w:eastAsia="zh-CN" w:bidi="ar-SA"/>
    </w:rPr>
  </w:style>
  <w:style w:type="character" w:customStyle="1" w:styleId="ae">
    <w:name w:val="纯文本 字符"/>
    <w:link w:val="af"/>
    <w:rPr>
      <w:rFonts w:ascii="宋体" w:eastAsia="宋体" w:hAnsi="Courier New"/>
      <w:color w:val="000000"/>
      <w:kern w:val="2"/>
      <w:sz w:val="21"/>
      <w:lang w:val="en-US" w:eastAsia="zh-CN" w:bidi="ar-SA"/>
    </w:rPr>
  </w:style>
  <w:style w:type="character" w:customStyle="1" w:styleId="af0">
    <w:name w:val="批注文字 字符"/>
    <w:link w:val="af1"/>
    <w:rPr>
      <w:rFonts w:eastAsia="宋体"/>
      <w:kern w:val="2"/>
      <w:sz w:val="24"/>
      <w:szCs w:val="24"/>
      <w:lang w:val="en-US" w:eastAsia="zh-CN" w:bidi="ar-SA"/>
    </w:rPr>
  </w:style>
  <w:style w:type="character" w:customStyle="1" w:styleId="20">
    <w:name w:val="标题 2 字符"/>
    <w:link w:val="2"/>
    <w:rPr>
      <w:rFonts w:ascii="Arial" w:eastAsia="黑体" w:hAnsi="Arial"/>
      <w:b/>
      <w:bCs/>
      <w:kern w:val="2"/>
      <w:sz w:val="32"/>
      <w:szCs w:val="32"/>
      <w:lang w:val="en-US" w:eastAsia="zh-CN" w:bidi="ar-SA"/>
    </w:rPr>
  </w:style>
  <w:style w:type="character" w:customStyle="1" w:styleId="30">
    <w:name w:val="标题 3 字符"/>
    <w:link w:val="3"/>
    <w:rPr>
      <w:rFonts w:eastAsia="宋体"/>
      <w:b/>
      <w:bCs/>
      <w:kern w:val="2"/>
      <w:sz w:val="32"/>
      <w:szCs w:val="32"/>
      <w:lang w:val="en-US" w:eastAsia="zh-CN" w:bidi="ar-SA"/>
    </w:rPr>
  </w:style>
  <w:style w:type="character" w:customStyle="1" w:styleId="PlainTextChar">
    <w:name w:val="Plain Text Char"/>
    <w:rPr>
      <w:rFonts w:ascii="宋体" w:hAnsi="Courier New"/>
      <w:color w:val="000000"/>
      <w:kern w:val="2"/>
      <w:sz w:val="21"/>
    </w:rPr>
  </w:style>
  <w:style w:type="character" w:customStyle="1" w:styleId="10">
    <w:name w:val="标题 1 字符"/>
    <w:link w:val="1"/>
    <w:rPr>
      <w:rFonts w:eastAsia="宋体"/>
      <w:b/>
      <w:bCs/>
      <w:kern w:val="44"/>
      <w:sz w:val="44"/>
      <w:szCs w:val="44"/>
      <w:lang w:val="en-US" w:eastAsia="zh-CN" w:bidi="ar-SA"/>
    </w:rPr>
  </w:style>
  <w:style w:type="character" w:customStyle="1" w:styleId="af2">
    <w:name w:val="尾注文本 字符"/>
    <w:link w:val="af3"/>
    <w:rPr>
      <w:rFonts w:eastAsia="宋体"/>
      <w:kern w:val="2"/>
      <w:sz w:val="24"/>
      <w:szCs w:val="24"/>
      <w:lang w:val="en-US" w:eastAsia="zh-CN" w:bidi="ar-SA"/>
    </w:rPr>
  </w:style>
  <w:style w:type="character" w:customStyle="1" w:styleId="pagenumber">
    <w:name w:val="page number"/>
    <w:rPr>
      <w:rFonts w:cs="Times New Roman"/>
    </w:rPr>
  </w:style>
  <w:style w:type="character" w:customStyle="1" w:styleId="1Char">
    <w:name w:val="标题 1 Char"/>
    <w:rPr>
      <w:rFonts w:eastAsia="宋体"/>
      <w:b/>
      <w:bCs/>
      <w:kern w:val="44"/>
      <w:sz w:val="44"/>
      <w:szCs w:val="44"/>
      <w:lang w:val="en-US" w:eastAsia="zh-CN" w:bidi="ar-SA"/>
    </w:rPr>
  </w:style>
  <w:style w:type="character" w:customStyle="1" w:styleId="af4">
    <w:name w:val="正文文本 字符"/>
    <w:link w:val="af5"/>
    <w:rPr>
      <w:rFonts w:eastAsia="宋体"/>
      <w:kern w:val="2"/>
      <w:sz w:val="24"/>
      <w:szCs w:val="24"/>
      <w:lang w:val="en-US" w:eastAsia="zh-CN" w:bidi="ar-SA"/>
    </w:rPr>
  </w:style>
  <w:style w:type="character" w:customStyle="1" w:styleId="33">
    <w:name w:val="正文文本缩进 3 字符"/>
    <w:link w:val="34"/>
    <w:rPr>
      <w:rFonts w:eastAsia="宋体"/>
      <w:kern w:val="2"/>
      <w:sz w:val="16"/>
      <w:szCs w:val="16"/>
      <w:lang w:val="en-US" w:eastAsia="zh-CN" w:bidi="ar-SA"/>
    </w:rPr>
  </w:style>
  <w:style w:type="character" w:customStyle="1" w:styleId="CharChar5">
    <w:name w:val=" Char Char5"/>
    <w:rPr>
      <w:rFonts w:cs="Times New Roman"/>
      <w:sz w:val="18"/>
      <w:szCs w:val="18"/>
    </w:rPr>
  </w:style>
  <w:style w:type="character" w:customStyle="1" w:styleId="af6">
    <w:name w:val="日期 字符"/>
    <w:link w:val="af7"/>
    <w:rPr>
      <w:rFonts w:eastAsia="宋体"/>
      <w:kern w:val="2"/>
      <w:sz w:val="21"/>
      <w:szCs w:val="24"/>
      <w:lang w:val="en-US" w:eastAsia="zh-CN" w:bidi="ar-SA"/>
    </w:rPr>
  </w:style>
  <w:style w:type="character" w:customStyle="1" w:styleId="60">
    <w:name w:val="标题 6 字符"/>
    <w:link w:val="6"/>
    <w:rPr>
      <w:rFonts w:ascii="Arial" w:eastAsia="黑体" w:hAnsi="Arial"/>
      <w:b/>
      <w:bCs/>
      <w:kern w:val="2"/>
      <w:sz w:val="24"/>
      <w:szCs w:val="24"/>
      <w:lang w:val="en-US" w:eastAsia="zh-CN" w:bidi="ar-SA"/>
    </w:rPr>
  </w:style>
  <w:style w:type="character" w:customStyle="1" w:styleId="CharChar7">
    <w:name w:val=" Char Char7"/>
    <w:rPr>
      <w:rFonts w:ascii="Times New Roman" w:eastAsia="宋体" w:hAnsi="Times New Roman" w:cs="Times New Roman"/>
      <w:sz w:val="24"/>
      <w:szCs w:val="24"/>
    </w:rPr>
  </w:style>
  <w:style w:type="character" w:customStyle="1" w:styleId="ca-1">
    <w:name w:val="ca-1"/>
    <w:basedOn w:val="a1"/>
  </w:style>
  <w:style w:type="character" w:customStyle="1" w:styleId="21">
    <w:name w:val="正文文本 2 字符"/>
    <w:link w:val="22"/>
    <w:rPr>
      <w:rFonts w:ascii="宋体" w:eastAsia="宋体"/>
      <w:kern w:val="2"/>
      <w:sz w:val="24"/>
      <w:szCs w:val="24"/>
      <w:lang w:val="en-US" w:eastAsia="zh-CN" w:bidi="ar-SA"/>
    </w:rPr>
  </w:style>
  <w:style w:type="character" w:customStyle="1" w:styleId="af8">
    <w:name w:val="脚注文本 字符"/>
    <w:link w:val="af9"/>
    <w:rPr>
      <w:rFonts w:eastAsia="宋体"/>
      <w:kern w:val="2"/>
      <w:sz w:val="18"/>
      <w:szCs w:val="18"/>
      <w:lang w:val="en-US" w:eastAsia="zh-CN" w:bidi="ar-SA"/>
    </w:rPr>
  </w:style>
  <w:style w:type="character" w:customStyle="1" w:styleId="70">
    <w:name w:val="标题 7 字符"/>
    <w:link w:val="7"/>
    <w:rPr>
      <w:rFonts w:eastAsia="宋体"/>
      <w:b/>
      <w:bCs/>
      <w:kern w:val="2"/>
      <w:sz w:val="24"/>
      <w:szCs w:val="24"/>
      <w:lang w:val="en-US" w:eastAsia="zh-CN" w:bidi="ar-SA"/>
    </w:rPr>
  </w:style>
  <w:style w:type="character" w:customStyle="1" w:styleId="afa">
    <w:name w:val="批注框文本 字符"/>
    <w:link w:val="afb"/>
    <w:rPr>
      <w:rFonts w:eastAsia="宋体"/>
      <w:kern w:val="2"/>
      <w:sz w:val="18"/>
      <w:szCs w:val="18"/>
      <w:lang w:val="en-US" w:eastAsia="zh-CN" w:bidi="ar-SA"/>
    </w:rPr>
  </w:style>
  <w:style w:type="character" w:customStyle="1" w:styleId="23">
    <w:name w:val="正文文本缩进 2 字符"/>
    <w:link w:val="24"/>
    <w:rPr>
      <w:rFonts w:ascii="仿宋_GB2312" w:eastAsia="仿宋_GB2312"/>
      <w:kern w:val="2"/>
      <w:sz w:val="24"/>
      <w:szCs w:val="24"/>
      <w:lang w:val="en-US" w:eastAsia="zh-CN" w:bidi="ar-SA"/>
    </w:rPr>
  </w:style>
  <w:style w:type="character" w:customStyle="1" w:styleId="ca-2">
    <w:name w:val="ca-2"/>
    <w:basedOn w:val="a1"/>
  </w:style>
  <w:style w:type="character" w:customStyle="1" w:styleId="40">
    <w:name w:val="标题 4 字符"/>
    <w:link w:val="4"/>
    <w:rPr>
      <w:rFonts w:ascii="Arial" w:eastAsia="黑体" w:hAnsi="Arial"/>
      <w:b/>
      <w:bCs/>
      <w:kern w:val="2"/>
      <w:sz w:val="28"/>
      <w:szCs w:val="28"/>
      <w:lang w:val="en-US" w:eastAsia="zh-CN" w:bidi="ar-SA"/>
    </w:rPr>
  </w:style>
  <w:style w:type="character" w:customStyle="1" w:styleId="afc">
    <w:name w:val="正文文本缩进 字符"/>
    <w:link w:val="afd"/>
    <w:rPr>
      <w:rFonts w:eastAsia="宋体"/>
      <w:kern w:val="2"/>
      <w:sz w:val="24"/>
      <w:szCs w:val="24"/>
      <w:lang w:val="en-US" w:eastAsia="zh-CN" w:bidi="ar-SA"/>
    </w:rPr>
  </w:style>
  <w:style w:type="paragraph" w:styleId="a0">
    <w:name w:val="Normal Indent"/>
    <w:basedOn w:val="a"/>
    <w:pPr>
      <w:ind w:firstLineChars="200" w:firstLine="420"/>
    </w:pPr>
  </w:style>
  <w:style w:type="paragraph" w:styleId="ab">
    <w:name w:val="Title"/>
    <w:basedOn w:val="a"/>
    <w:link w:val="aa"/>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Plain Text"/>
    <w:basedOn w:val="a"/>
    <w:link w:val="ae"/>
    <w:rPr>
      <w:rFonts w:ascii="宋体" w:hAnsi="Courier New"/>
      <w:color w:val="00000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toc 3"/>
    <w:basedOn w:val="a"/>
    <w:next w:val="a"/>
    <w:pPr>
      <w:ind w:leftChars="400" w:left="840"/>
    </w:pPr>
  </w:style>
  <w:style w:type="paragraph" w:styleId="22">
    <w:name w:val="Body Text 2"/>
    <w:basedOn w:val="a"/>
    <w:link w:val="21"/>
    <w:rPr>
      <w:rFonts w:ascii="宋体"/>
      <w:sz w:val="24"/>
    </w:rPr>
  </w:style>
  <w:style w:type="paragraph" w:styleId="af1">
    <w:name w:val="annotation text"/>
    <w:basedOn w:val="a"/>
    <w:link w:val="af0"/>
    <w:pPr>
      <w:jc w:val="left"/>
    </w:pPr>
    <w:rPr>
      <w:sz w:val="24"/>
    </w:rPr>
  </w:style>
  <w:style w:type="paragraph" w:styleId="11">
    <w:name w:val="toc 1"/>
    <w:basedOn w:val="a"/>
    <w:next w:val="a"/>
    <w:pPr>
      <w:tabs>
        <w:tab w:val="right" w:leader="dot" w:pos="9174"/>
      </w:tabs>
    </w:pPr>
    <w:rPr>
      <w:rFonts w:ascii="黑体" w:eastAsia="黑体" w:hAnsi="宋体"/>
      <w:color w:val="000000"/>
    </w:rPr>
  </w:style>
  <w:style w:type="paragraph" w:styleId="af3">
    <w:name w:val="endnote text"/>
    <w:basedOn w:val="a"/>
    <w:link w:val="af2"/>
    <w:pPr>
      <w:snapToGrid w:val="0"/>
      <w:jc w:val="left"/>
    </w:pPr>
    <w:rPr>
      <w:sz w:val="24"/>
    </w:rPr>
  </w:style>
  <w:style w:type="paragraph" w:styleId="afb">
    <w:name w:val="Balloon Text"/>
    <w:basedOn w:val="a"/>
    <w:link w:val="afa"/>
    <w:rPr>
      <w:sz w:val="18"/>
      <w:szCs w:val="18"/>
    </w:rPr>
  </w:style>
  <w:style w:type="paragraph" w:styleId="25">
    <w:name w:val="toc 2"/>
    <w:basedOn w:val="a"/>
    <w:next w:val="a"/>
    <w:pPr>
      <w:ind w:leftChars="200" w:left="420"/>
    </w:pPr>
  </w:style>
  <w:style w:type="paragraph" w:styleId="34">
    <w:name w:val="Body Text Indent 3"/>
    <w:basedOn w:val="a"/>
    <w:link w:val="33"/>
    <w:pPr>
      <w:spacing w:after="120"/>
      <w:ind w:leftChars="200" w:left="420"/>
    </w:pPr>
    <w:rPr>
      <w:sz w:val="16"/>
      <w:szCs w:val="16"/>
    </w:rPr>
  </w:style>
  <w:style w:type="paragraph" w:styleId="a9">
    <w:name w:val="Document Map"/>
    <w:basedOn w:val="a"/>
    <w:link w:val="a8"/>
    <w:pPr>
      <w:shd w:val="clear" w:color="auto" w:fill="000080"/>
    </w:pPr>
    <w:rPr>
      <w:sz w:val="24"/>
      <w:shd w:val="clear" w:color="auto" w:fill="000080"/>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f7">
    <w:name w:val="Date"/>
    <w:basedOn w:val="a"/>
    <w:next w:val="a"/>
    <w:link w:val="af6"/>
    <w:pPr>
      <w:ind w:leftChars="2500" w:left="100"/>
    </w:pPr>
  </w:style>
  <w:style w:type="paragraph" w:styleId="af5">
    <w:name w:val="Body Text"/>
    <w:basedOn w:val="a"/>
    <w:link w:val="af4"/>
    <w:pPr>
      <w:spacing w:after="120"/>
    </w:pPr>
    <w:rPr>
      <w:sz w:val="24"/>
    </w:rPr>
  </w:style>
  <w:style w:type="paragraph" w:styleId="afd">
    <w:name w:val="Body Text Indent"/>
    <w:basedOn w:val="a"/>
    <w:link w:val="afc"/>
    <w:pPr>
      <w:spacing w:after="120"/>
      <w:ind w:leftChars="200" w:left="420"/>
    </w:pPr>
    <w:rPr>
      <w:sz w:val="24"/>
    </w:rPr>
  </w:style>
  <w:style w:type="paragraph" w:styleId="af9">
    <w:name w:val="footnote text"/>
    <w:basedOn w:val="a"/>
    <w:link w:val="af8"/>
    <w:pPr>
      <w:snapToGrid w:val="0"/>
      <w:jc w:val="left"/>
    </w:pPr>
    <w:rPr>
      <w:sz w:val="18"/>
      <w:szCs w:val="18"/>
    </w:rPr>
  </w:style>
  <w:style w:type="paragraph" w:styleId="ad">
    <w:name w:val="footer"/>
    <w:basedOn w:val="a"/>
    <w:link w:val="ac"/>
    <w:pPr>
      <w:tabs>
        <w:tab w:val="center" w:pos="4153"/>
        <w:tab w:val="right" w:pos="8306"/>
      </w:tabs>
      <w:snapToGrid w:val="0"/>
      <w:jc w:val="left"/>
    </w:pPr>
    <w:rPr>
      <w:sz w:val="18"/>
      <w:szCs w:val="18"/>
    </w:rPr>
  </w:style>
  <w:style w:type="paragraph" w:styleId="24">
    <w:name w:val="Body Text Indent 2"/>
    <w:basedOn w:val="a"/>
    <w:link w:val="23"/>
    <w:pPr>
      <w:ind w:firstLine="624"/>
    </w:pPr>
    <w:rPr>
      <w:rFonts w:ascii="仿宋_GB2312" w:eastAsia="仿宋_GB2312"/>
      <w:sz w:val="24"/>
    </w:rPr>
  </w:style>
  <w:style w:type="paragraph" w:styleId="afe">
    <w:name w:val="Block Text"/>
    <w:basedOn w:val="a"/>
    <w:pPr>
      <w:adjustRightInd w:val="0"/>
      <w:ind w:left="420" w:right="33"/>
      <w:jc w:val="left"/>
      <w:textAlignment w:val="baseline"/>
    </w:pPr>
    <w:rPr>
      <w:kern w:val="0"/>
      <w:sz w:val="24"/>
      <w:szCs w:val="20"/>
    </w:rPr>
  </w:style>
  <w:style w:type="paragraph" w:styleId="32">
    <w:name w:val="Body Text 3"/>
    <w:basedOn w:val="a"/>
    <w:link w:val="31"/>
    <w:rPr>
      <w:rFonts w:ascii="宋体"/>
      <w:sz w:val="24"/>
      <w:szCs w:val="20"/>
    </w:rPr>
  </w:style>
  <w:style w:type="paragraph" w:customStyle="1" w:styleId="CharCharCharCharCharCharChar">
    <w:name w:val="Char Char Char Char Char Char Char"/>
    <w:basedOn w:val="a"/>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bCs w:val="0"/>
      <w:sz w:val="24"/>
      <w:szCs w:val="20"/>
    </w:rPr>
  </w:style>
  <w:style w:type="paragraph" w:customStyle="1" w:styleId="61">
    <w:name w:val="标题6"/>
    <w:basedOn w:val="a"/>
    <w:next w:val="1"/>
    <w:pPr>
      <w:widowControl/>
      <w:snapToGrid w:val="0"/>
      <w:spacing w:beforeLines="50" w:before="156" w:afterLines="50" w:after="156" w:line="520" w:lineRule="atLeast"/>
      <w:ind w:firstLineChars="200" w:firstLine="200"/>
    </w:pPr>
  </w:style>
  <w:style w:type="paragraph" w:customStyle="1" w:styleId="Style10">
    <w:name w:val="_Style 10"/>
    <w:basedOn w:val="a"/>
    <w:pPr>
      <w:widowControl/>
      <w:spacing w:after="160" w:line="240" w:lineRule="exact"/>
      <w:jc w:val="left"/>
    </w:pPr>
    <w:rPr>
      <w:szCs w:val="20"/>
    </w:rPr>
  </w:style>
  <w:style w:type="paragraph" w:customStyle="1" w:styleId="Salutation">
    <w:name w:val="Salutation"/>
    <w:basedOn w:val="a"/>
    <w:next w:val="a"/>
    <w:rPr>
      <w:rFonts w:ascii="仿宋_GB2312" w:eastAsia="仿宋_GB2312"/>
      <w:sz w:val="20"/>
      <w:szCs w:val="20"/>
    </w:rPr>
  </w:style>
  <w:style w:type="paragraph" w:customStyle="1" w:styleId="Char4">
    <w:name w:val="Char4"/>
    <w:basedOn w:val="a"/>
    <w:pPr>
      <w:spacing w:line="360" w:lineRule="auto"/>
      <w:ind w:firstLineChars="200" w:firstLine="200"/>
    </w:pPr>
    <w:rPr>
      <w:rFonts w:ascii="Arial" w:hAnsi="Arial" w:cs="Arial"/>
      <w:sz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p15">
    <w:name w:val="p15"/>
    <w:basedOn w:val="a"/>
    <w:pPr>
      <w:widowControl/>
    </w:pPr>
    <w:rPr>
      <w:kern w:val="0"/>
      <w:szCs w:val="21"/>
    </w:rPr>
  </w:style>
  <w:style w:type="paragraph" w:customStyle="1" w:styleId="Normal">
    <w:name w:val="Normal"/>
    <w:pPr>
      <w:widowControl w:val="0"/>
      <w:adjustRightInd w:val="0"/>
      <w:spacing w:line="312" w:lineRule="atLeast"/>
      <w:jc w:val="both"/>
    </w:pPr>
    <w:rPr>
      <w:rFonts w:ascii="宋体"/>
      <w:sz w:val="24"/>
    </w:rPr>
  </w:style>
  <w:style w:type="paragraph" w:customStyle="1" w:styleId="pa-6">
    <w:name w:val="pa-6"/>
    <w:basedOn w:val="a"/>
    <w:pPr>
      <w:widowControl/>
      <w:spacing w:before="150" w:after="150"/>
      <w:jc w:val="left"/>
    </w:pPr>
    <w:rPr>
      <w:rFonts w:ascii="宋体" w:hAnsi="宋体" w:cs="宋体"/>
      <w:kern w:val="0"/>
      <w:sz w:val="24"/>
    </w:rPr>
  </w:style>
  <w:style w:type="table" w:styleId="aff">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ydl88888@163.com"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1124262358@qq.com"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tydl88888@163.com" TargetMode="Externa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3491</Words>
  <Characters>19901</Characters>
  <Application>Microsoft Office Word</Application>
  <DocSecurity>0</DocSecurity>
  <PresentationFormat/>
  <Lines>165</Lines>
  <Paragraphs>46</Paragraphs>
  <Slides>0</Slides>
  <Notes>0</Notes>
  <HiddenSlides>0</HiddenSlides>
  <MMClips>0</MMClips>
  <ScaleCrop>false</ScaleCrop>
  <Manager/>
  <Company>微软中国</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界首市芦村镇2016年一事一议道路及排水工程施工项目</dc:title>
  <dc:subject/>
  <dc:creator>Administrator</dc:creator>
  <cp:keywords/>
  <dc:description/>
  <cp:lastModifiedBy>Administrator</cp:lastModifiedBy>
  <cp:revision>1</cp:revision>
  <cp:lastPrinted>2018-01-10T00:56:00Z</cp:lastPrinted>
  <dcterms:created xsi:type="dcterms:W3CDTF">2018-04-18T03:40:00Z</dcterms:created>
  <dcterms:modified xsi:type="dcterms:W3CDTF">2018-04-18T03:40:00Z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